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B77A9" w14:textId="5F70D086" w:rsidR="002B5218" w:rsidRPr="007C74E0" w:rsidRDefault="006F2B65">
      <w:pPr>
        <w:jc w:val="center"/>
        <w:rPr>
          <w:sz w:val="28"/>
          <w:szCs w:val="28"/>
          <w:lang w:val="pt-BR"/>
        </w:rPr>
      </w:pPr>
      <w:r w:rsidRPr="007C74E0">
        <w:rPr>
          <w:b/>
          <w:sz w:val="28"/>
          <w:szCs w:val="28"/>
          <w:lang w:val="pt-BR"/>
        </w:rPr>
        <w:t>EDITAL DE PLEITO DA BOLSA ATLETA MUNICIPAL</w:t>
      </w:r>
      <w:r w:rsidRPr="007C74E0">
        <w:rPr>
          <w:b/>
          <w:sz w:val="28"/>
          <w:szCs w:val="28"/>
          <w:lang w:val="pt-BR"/>
        </w:rPr>
        <w:br/>
        <w:t>EDITAL Nº 01/2025</w:t>
      </w:r>
    </w:p>
    <w:p w14:paraId="793A7D83" w14:textId="0E8FE29F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1. DAS DISPOSIÇÕES PRELIMINARES</w:t>
      </w:r>
    </w:p>
    <w:p w14:paraId="53EDF2BD" w14:textId="016828D5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 xml:space="preserve">1.1. O presente Edital estabelece as normas para a concessão do benefício do Programa Bolsa Atleta Municipal 2025, no âmbito do Município de Caxambu, em conformidade com a Lei Municipal nº </w:t>
      </w:r>
      <w:r w:rsidR="00643D80">
        <w:rPr>
          <w:lang w:val="pt-BR"/>
        </w:rPr>
        <w:t>3098/2025</w:t>
      </w:r>
      <w:r w:rsidRPr="007C74E0">
        <w:rPr>
          <w:lang w:val="pt-BR"/>
        </w:rPr>
        <w:t xml:space="preserve"> e regulamentado pelo Decreto nº 3.859/2025.</w:t>
      </w:r>
    </w:p>
    <w:p w14:paraId="6A862914" w14:textId="1F9AC5D9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1.2. O Programa tem por finalidade incentivar e valorizar atletas em formação, de rendimento e alto rendimento, bem como promover o desenvolvimento esportivo local.</w:t>
      </w:r>
    </w:p>
    <w:p w14:paraId="37E2DE1A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1.3. A execução e fiscalização do Programa será de responsabilidade da Secretaria Municipal de Esporte e Lazer.</w:t>
      </w:r>
    </w:p>
    <w:p w14:paraId="156F4C43" w14:textId="77777777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2. DO OBJETO</w:t>
      </w:r>
    </w:p>
    <w:p w14:paraId="69CD5E62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 xml:space="preserve">2.1. Constitui objeto deste Edital a seleção e concessão de bolsas a atletas residentes no </w:t>
      </w:r>
      <w:proofErr w:type="gramStart"/>
      <w:r w:rsidRPr="007C74E0">
        <w:rPr>
          <w:lang w:val="pt-BR"/>
        </w:rPr>
        <w:t>município</w:t>
      </w:r>
      <w:proofErr w:type="gramEnd"/>
      <w:r w:rsidRPr="007C74E0">
        <w:rPr>
          <w:lang w:val="pt-BR"/>
        </w:rPr>
        <w:t xml:space="preserve"> de Caxambu que atendam aos critérios estabelecidos, praticantes de modalidades olímpicas, </w:t>
      </w:r>
      <w:proofErr w:type="spellStart"/>
      <w:r w:rsidRPr="007C74E0">
        <w:rPr>
          <w:lang w:val="pt-BR"/>
        </w:rPr>
        <w:t>paralímpicas</w:t>
      </w:r>
      <w:proofErr w:type="spellEnd"/>
      <w:r w:rsidRPr="007C74E0">
        <w:rPr>
          <w:lang w:val="pt-BR"/>
        </w:rPr>
        <w:t xml:space="preserve"> e não olímpicas reconhecidas oficialmente.</w:t>
      </w:r>
    </w:p>
    <w:p w14:paraId="06AAD0B6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2.2. O benefício tem como finalidade apoiar o desenvolvimento esportivo, custeando despesas relacionadas a treinamento, participação em competições, aquisição de equipamentos, transporte, alimentação e outras vinculadas à prática esportiva.</w:t>
      </w:r>
    </w:p>
    <w:p w14:paraId="62159A4D" w14:textId="77777777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3. DAS MODALIDADES DE BOLSA</w:t>
      </w:r>
    </w:p>
    <w:p w14:paraId="71CD610C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3.1. As bolsas serão concedidas nas seguintes categorias:</w:t>
      </w:r>
    </w:p>
    <w:p w14:paraId="307BE663" w14:textId="77777777" w:rsidR="00A66298" w:rsidRPr="00A66298" w:rsidRDefault="00A66298" w:rsidP="00573177">
      <w:pPr>
        <w:jc w:val="both"/>
        <w:rPr>
          <w:b/>
          <w:bCs/>
          <w:szCs w:val="24"/>
          <w:lang w:val="pt-BR"/>
        </w:rPr>
      </w:pPr>
      <w:r w:rsidRPr="00A66298">
        <w:rPr>
          <w:b/>
          <w:bCs/>
          <w:szCs w:val="24"/>
          <w:lang w:val="pt-BR"/>
        </w:rPr>
        <w:t>I - Categoria Estudantil:</w:t>
      </w:r>
    </w:p>
    <w:p w14:paraId="1C422681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a</w:t>
      </w:r>
      <w:proofErr w:type="gramEnd"/>
      <w:r w:rsidRPr="00A66298">
        <w:rPr>
          <w:szCs w:val="24"/>
          <w:lang w:val="pt-BR"/>
        </w:rPr>
        <w:t xml:space="preserve"> - Idade mínima 12 (doze) anos e máxima de 17 (dezessete) anos;</w:t>
      </w:r>
    </w:p>
    <w:p w14:paraId="30CBE1BB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b</w:t>
      </w:r>
      <w:proofErr w:type="gramEnd"/>
      <w:r w:rsidRPr="00A66298">
        <w:rPr>
          <w:szCs w:val="24"/>
          <w:lang w:val="pt-BR"/>
        </w:rPr>
        <w:t xml:space="preserve"> - Estar vinculado e matriculado a uma entidade de ensino municipal/estadual de Caxambu;</w:t>
      </w:r>
    </w:p>
    <w:p w14:paraId="189F859F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c</w:t>
      </w:r>
      <w:proofErr w:type="gramEnd"/>
      <w:r w:rsidRPr="00A66298">
        <w:rPr>
          <w:szCs w:val="24"/>
          <w:lang w:val="pt-BR"/>
        </w:rPr>
        <w:t xml:space="preserve"> - Ter participado de competição no ano imediatamente anterior, tendo obtido até a terceira colocação nas modalidades individuais ou coletivas de eventos estudantis previamente reconhecidos pela Secretaria Municipal de Esporte e Lazer;</w:t>
      </w:r>
    </w:p>
    <w:p w14:paraId="3AD5F190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d</w:t>
      </w:r>
      <w:proofErr w:type="gramEnd"/>
      <w:r w:rsidRPr="00A66298">
        <w:rPr>
          <w:szCs w:val="24"/>
          <w:lang w:val="pt-BR"/>
        </w:rPr>
        <w:t xml:space="preserve"> - Continuar treinando e participando de competições oficiais estaduais e nacionais;</w:t>
      </w:r>
    </w:p>
    <w:p w14:paraId="3CA1021F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lastRenderedPageBreak/>
        <w:t>e</w:t>
      </w:r>
      <w:proofErr w:type="gramEnd"/>
      <w:r w:rsidRPr="00A66298">
        <w:rPr>
          <w:szCs w:val="24"/>
          <w:lang w:val="pt-BR"/>
        </w:rPr>
        <w:t xml:space="preserve"> - Residir no município de Caxambu.</w:t>
      </w:r>
    </w:p>
    <w:p w14:paraId="07DB2CD1" w14:textId="77777777" w:rsidR="00A66298" w:rsidRPr="00A66298" w:rsidRDefault="00A66298" w:rsidP="00573177">
      <w:pPr>
        <w:jc w:val="both"/>
        <w:rPr>
          <w:b/>
          <w:bCs/>
          <w:szCs w:val="24"/>
          <w:lang w:val="pt-BR"/>
        </w:rPr>
      </w:pPr>
      <w:r w:rsidRPr="00A66298">
        <w:rPr>
          <w:b/>
          <w:bCs/>
          <w:szCs w:val="24"/>
          <w:lang w:val="pt-BR"/>
        </w:rPr>
        <w:t>II - Categoria Nacional:</w:t>
      </w:r>
    </w:p>
    <w:p w14:paraId="7E530153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a</w:t>
      </w:r>
      <w:proofErr w:type="gramEnd"/>
      <w:r w:rsidRPr="00A66298">
        <w:rPr>
          <w:szCs w:val="24"/>
          <w:lang w:val="pt-BR"/>
        </w:rPr>
        <w:t xml:space="preserve"> - Ser maior de 18 (dezoito) anos;</w:t>
      </w:r>
    </w:p>
    <w:p w14:paraId="5166BE38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b</w:t>
      </w:r>
      <w:proofErr w:type="gramEnd"/>
      <w:r w:rsidRPr="00A66298">
        <w:rPr>
          <w:szCs w:val="24"/>
          <w:lang w:val="pt-BR"/>
        </w:rPr>
        <w:t xml:space="preserve"> - Estar vinculado a uma entidade de prática desportiva sediada no município de Caxambu, seja ela clube, associação ou similar;</w:t>
      </w:r>
    </w:p>
    <w:p w14:paraId="6D9C47ED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c</w:t>
      </w:r>
      <w:proofErr w:type="gramEnd"/>
      <w:r w:rsidRPr="00A66298">
        <w:rPr>
          <w:szCs w:val="24"/>
          <w:lang w:val="pt-BR"/>
        </w:rPr>
        <w:t xml:space="preserve"> - Ter filiação em Entidade de Administração de sua modalidade, tanto Estadual (Federação) como Nacional (Confederação);</w:t>
      </w:r>
    </w:p>
    <w:p w14:paraId="1F804A48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d</w:t>
      </w:r>
      <w:proofErr w:type="gramEnd"/>
      <w:r w:rsidRPr="00A66298">
        <w:rPr>
          <w:szCs w:val="24"/>
          <w:lang w:val="pt-BR"/>
        </w:rPr>
        <w:t xml:space="preserve"> - Ter participado, no ano anterior, de competição nacional da respectiva modalidade, inserida no calendário oficial da federação ou confederação, ou por elas reconhecida, obtendo colocação até o terceiro lugar;</w:t>
      </w:r>
    </w:p>
    <w:p w14:paraId="17AE7750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e</w:t>
      </w:r>
      <w:proofErr w:type="gramEnd"/>
      <w:r w:rsidRPr="00A66298">
        <w:rPr>
          <w:szCs w:val="24"/>
          <w:lang w:val="pt-BR"/>
        </w:rPr>
        <w:t xml:space="preserve"> - Continuar treinando e participando de competições oficiais estaduais e nacionais;</w:t>
      </w:r>
    </w:p>
    <w:p w14:paraId="1B23F2A9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f</w:t>
      </w:r>
      <w:proofErr w:type="gramEnd"/>
      <w:r w:rsidRPr="00A66298">
        <w:rPr>
          <w:szCs w:val="24"/>
          <w:lang w:val="pt-BR"/>
        </w:rPr>
        <w:t xml:space="preserve"> - Residir no município de Caxambu.</w:t>
      </w:r>
    </w:p>
    <w:p w14:paraId="4D20F285" w14:textId="77777777" w:rsidR="00A66298" w:rsidRPr="00A66298" w:rsidRDefault="00A66298" w:rsidP="00573177">
      <w:pPr>
        <w:jc w:val="both"/>
        <w:rPr>
          <w:b/>
          <w:bCs/>
          <w:szCs w:val="24"/>
          <w:lang w:val="pt-BR"/>
        </w:rPr>
      </w:pPr>
      <w:r w:rsidRPr="00A66298">
        <w:rPr>
          <w:b/>
          <w:bCs/>
          <w:szCs w:val="24"/>
          <w:lang w:val="pt-BR"/>
        </w:rPr>
        <w:t>III - Categoria Internacional:</w:t>
      </w:r>
    </w:p>
    <w:p w14:paraId="0404A9D8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a</w:t>
      </w:r>
      <w:proofErr w:type="gramEnd"/>
      <w:r w:rsidRPr="00A66298">
        <w:rPr>
          <w:szCs w:val="24"/>
          <w:lang w:val="pt-BR"/>
        </w:rPr>
        <w:t xml:space="preserve"> - Ser maior de 18 (dezoito) anos;</w:t>
      </w:r>
    </w:p>
    <w:p w14:paraId="41F4688F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b</w:t>
      </w:r>
      <w:proofErr w:type="gramEnd"/>
      <w:r w:rsidRPr="00A66298">
        <w:rPr>
          <w:szCs w:val="24"/>
          <w:lang w:val="pt-BR"/>
        </w:rPr>
        <w:t xml:space="preserve"> - estar vinculado a uma entidade de prática desportiva (clube ou associação);</w:t>
      </w:r>
    </w:p>
    <w:p w14:paraId="585C0C6A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c</w:t>
      </w:r>
      <w:proofErr w:type="gramEnd"/>
      <w:r w:rsidRPr="00A66298">
        <w:rPr>
          <w:szCs w:val="24"/>
          <w:lang w:val="pt-BR"/>
        </w:rPr>
        <w:t xml:space="preserve"> - ter filiação à Entidade de Administração de sua modalidade, tanto Estadual (Federação) como Nacional (Confederação);</w:t>
      </w:r>
    </w:p>
    <w:p w14:paraId="5E552FDF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d</w:t>
      </w:r>
      <w:proofErr w:type="gramEnd"/>
      <w:r w:rsidRPr="00A66298">
        <w:rPr>
          <w:szCs w:val="24"/>
          <w:lang w:val="pt-BR"/>
        </w:rPr>
        <w:t xml:space="preserve"> - ter participado, no ano imediatamente anterior, de competição internacional oficial, organizada ou reconhecida por entidade internacional da respectiva modalidade esportiva, como Campeonatos Mundiais, Sul-Americanos ou equivalentes, tendo obtido classificação entre a 1ª e a 5ª colocação;</w:t>
      </w:r>
    </w:p>
    <w:p w14:paraId="051A7766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e</w:t>
      </w:r>
      <w:proofErr w:type="gramEnd"/>
      <w:r w:rsidRPr="00A66298">
        <w:rPr>
          <w:szCs w:val="24"/>
          <w:lang w:val="pt-BR"/>
        </w:rPr>
        <w:t xml:space="preserve"> - continuar treinando e participando de competições oficiais estaduais e nacionais;</w:t>
      </w:r>
    </w:p>
    <w:p w14:paraId="6363416B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f</w:t>
      </w:r>
      <w:proofErr w:type="gramEnd"/>
      <w:r w:rsidRPr="00A66298">
        <w:rPr>
          <w:szCs w:val="24"/>
          <w:lang w:val="pt-BR"/>
        </w:rPr>
        <w:t xml:space="preserve"> - residir no município de Caxambu.</w:t>
      </w:r>
    </w:p>
    <w:p w14:paraId="71D19D01" w14:textId="77777777" w:rsidR="00A66298" w:rsidRPr="00A66298" w:rsidRDefault="00A66298" w:rsidP="00573177">
      <w:pPr>
        <w:jc w:val="both"/>
        <w:rPr>
          <w:b/>
          <w:bCs/>
          <w:szCs w:val="24"/>
          <w:lang w:val="pt-BR"/>
        </w:rPr>
      </w:pPr>
      <w:r w:rsidRPr="00A66298">
        <w:rPr>
          <w:b/>
          <w:bCs/>
          <w:szCs w:val="24"/>
          <w:lang w:val="pt-BR"/>
        </w:rPr>
        <w:t xml:space="preserve">IV - Categoria </w:t>
      </w:r>
      <w:proofErr w:type="spellStart"/>
      <w:r w:rsidRPr="00A66298">
        <w:rPr>
          <w:b/>
          <w:bCs/>
          <w:szCs w:val="24"/>
          <w:lang w:val="pt-BR"/>
        </w:rPr>
        <w:t>Paradesportiva</w:t>
      </w:r>
      <w:proofErr w:type="spellEnd"/>
      <w:r w:rsidRPr="00A66298">
        <w:rPr>
          <w:b/>
          <w:bCs/>
          <w:szCs w:val="24"/>
          <w:lang w:val="pt-BR"/>
        </w:rPr>
        <w:t>/</w:t>
      </w:r>
      <w:proofErr w:type="spellStart"/>
      <w:r w:rsidRPr="00A66298">
        <w:rPr>
          <w:b/>
          <w:bCs/>
          <w:szCs w:val="24"/>
          <w:lang w:val="pt-BR"/>
        </w:rPr>
        <w:t>Paralímpica</w:t>
      </w:r>
      <w:proofErr w:type="spellEnd"/>
      <w:r w:rsidRPr="00A66298">
        <w:rPr>
          <w:b/>
          <w:bCs/>
          <w:szCs w:val="24"/>
          <w:lang w:val="pt-BR"/>
        </w:rPr>
        <w:t xml:space="preserve"> Estudantil:</w:t>
      </w:r>
    </w:p>
    <w:p w14:paraId="1181283A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a</w:t>
      </w:r>
      <w:proofErr w:type="gramEnd"/>
      <w:r w:rsidRPr="00A66298">
        <w:rPr>
          <w:szCs w:val="24"/>
          <w:lang w:val="pt-BR"/>
        </w:rPr>
        <w:t xml:space="preserve"> - Idade mínima 12 (doze) anos e máxima de 17 (dezessete) anos;</w:t>
      </w:r>
    </w:p>
    <w:p w14:paraId="22F0EC19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b</w:t>
      </w:r>
      <w:proofErr w:type="gramEnd"/>
      <w:r w:rsidRPr="00A66298">
        <w:rPr>
          <w:szCs w:val="24"/>
          <w:lang w:val="pt-BR"/>
        </w:rPr>
        <w:t xml:space="preserve"> - estar vinculado e matriculado a uma entidade de ensino municipal/estadual de Caxambu;</w:t>
      </w:r>
    </w:p>
    <w:p w14:paraId="0F9E494F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lastRenderedPageBreak/>
        <w:t>c</w:t>
      </w:r>
      <w:proofErr w:type="gramEnd"/>
      <w:r w:rsidRPr="00A66298">
        <w:rPr>
          <w:szCs w:val="24"/>
          <w:lang w:val="pt-BR"/>
        </w:rPr>
        <w:t xml:space="preserve"> - ter participado de competição no ano anterior, tendo obtido até a terceira colocação nas modalidades individuais ou coletivas de eventos estudantis </w:t>
      </w:r>
      <w:proofErr w:type="spellStart"/>
      <w:r w:rsidRPr="00A66298">
        <w:rPr>
          <w:szCs w:val="24"/>
          <w:lang w:val="pt-BR"/>
        </w:rPr>
        <w:t>paradesportivos</w:t>
      </w:r>
      <w:proofErr w:type="spellEnd"/>
      <w:r w:rsidRPr="00A66298">
        <w:rPr>
          <w:szCs w:val="24"/>
          <w:lang w:val="pt-BR"/>
        </w:rPr>
        <w:t xml:space="preserve"> ou </w:t>
      </w:r>
      <w:proofErr w:type="spellStart"/>
      <w:r w:rsidRPr="00A66298">
        <w:rPr>
          <w:szCs w:val="24"/>
          <w:lang w:val="pt-BR"/>
        </w:rPr>
        <w:t>paralímpicos</w:t>
      </w:r>
      <w:proofErr w:type="spellEnd"/>
      <w:r w:rsidRPr="00A66298">
        <w:rPr>
          <w:szCs w:val="24"/>
          <w:lang w:val="pt-BR"/>
        </w:rPr>
        <w:t xml:space="preserve"> previamente reconhecidos pela Secretaria Municipal de Esporte e Lazer;</w:t>
      </w:r>
    </w:p>
    <w:p w14:paraId="466F2774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d</w:t>
      </w:r>
      <w:proofErr w:type="gramEnd"/>
      <w:r w:rsidRPr="00A66298">
        <w:rPr>
          <w:szCs w:val="24"/>
          <w:lang w:val="pt-BR"/>
        </w:rPr>
        <w:t xml:space="preserve"> - continuar treinando e participando de competições oficiais estaduais e nacionais;</w:t>
      </w:r>
    </w:p>
    <w:p w14:paraId="3149591E" w14:textId="77777777" w:rsidR="00A66298" w:rsidRPr="00A66298" w:rsidRDefault="00A66298" w:rsidP="00573177">
      <w:pPr>
        <w:jc w:val="both"/>
        <w:rPr>
          <w:szCs w:val="24"/>
          <w:lang w:val="pt-BR"/>
        </w:rPr>
      </w:pPr>
      <w:proofErr w:type="gramStart"/>
      <w:r w:rsidRPr="00A66298">
        <w:rPr>
          <w:szCs w:val="24"/>
          <w:lang w:val="pt-BR"/>
        </w:rPr>
        <w:t>e</w:t>
      </w:r>
      <w:proofErr w:type="gramEnd"/>
      <w:r w:rsidRPr="00A66298">
        <w:rPr>
          <w:szCs w:val="24"/>
          <w:lang w:val="pt-BR"/>
        </w:rPr>
        <w:t xml:space="preserve"> - residir no município de Caxambu.</w:t>
      </w:r>
    </w:p>
    <w:p w14:paraId="30DACB32" w14:textId="6FB98D2A" w:rsidR="00643D80" w:rsidRDefault="00643D80" w:rsidP="00573177">
      <w:pPr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3.2. </w:t>
      </w:r>
      <w:r w:rsidRPr="00A66298">
        <w:rPr>
          <w:szCs w:val="24"/>
          <w:lang w:val="pt-BR"/>
        </w:rPr>
        <w:t>Para fins de habilitação</w:t>
      </w:r>
      <w:r>
        <w:rPr>
          <w:szCs w:val="24"/>
          <w:lang w:val="pt-BR"/>
        </w:rPr>
        <w:t>:</w:t>
      </w:r>
      <w:r w:rsidR="00A66298" w:rsidRPr="00A66298">
        <w:rPr>
          <w:szCs w:val="24"/>
          <w:lang w:val="pt-BR"/>
        </w:rPr>
        <w:t xml:space="preserve"> </w:t>
      </w:r>
    </w:p>
    <w:p w14:paraId="65ECB4C7" w14:textId="2FF04D86" w:rsidR="00A66298" w:rsidRPr="00A66298" w:rsidRDefault="00A66298" w:rsidP="00573177">
      <w:pPr>
        <w:jc w:val="both"/>
        <w:rPr>
          <w:szCs w:val="24"/>
          <w:lang w:val="pt-BR"/>
        </w:rPr>
      </w:pPr>
      <w:r w:rsidRPr="00A66298">
        <w:rPr>
          <w:szCs w:val="24"/>
          <w:lang w:val="pt-BR"/>
        </w:rPr>
        <w:t>Para fins de habilitação nas categorias mencionadas, a participação em competições deverá, obrigatoriamente, ter ocorrido em representação do município de Caxambu, seja por meio de equipe vinculada à Administração Municipal ou por entidade esportiva nele sediada.</w:t>
      </w:r>
    </w:p>
    <w:p w14:paraId="12630370" w14:textId="341EA658" w:rsidR="00643D80" w:rsidRDefault="00643D80" w:rsidP="00573177">
      <w:pPr>
        <w:jc w:val="both"/>
        <w:rPr>
          <w:szCs w:val="24"/>
          <w:lang w:val="pt-BR"/>
        </w:rPr>
      </w:pPr>
      <w:r>
        <w:rPr>
          <w:szCs w:val="24"/>
          <w:lang w:val="pt-BR"/>
        </w:rPr>
        <w:t>3.3.</w:t>
      </w:r>
      <w:r w:rsidR="00A66298" w:rsidRPr="00A66298">
        <w:rPr>
          <w:szCs w:val="24"/>
          <w:lang w:val="pt-BR"/>
        </w:rPr>
        <w:t xml:space="preserve"> </w:t>
      </w:r>
      <w:r w:rsidRPr="00A66298">
        <w:rPr>
          <w:szCs w:val="24"/>
          <w:lang w:val="pt-BR"/>
        </w:rPr>
        <w:t>Para fins de concessão</w:t>
      </w:r>
      <w:r>
        <w:rPr>
          <w:szCs w:val="24"/>
          <w:lang w:val="pt-BR"/>
        </w:rPr>
        <w:t>:</w:t>
      </w:r>
    </w:p>
    <w:p w14:paraId="44E0312D" w14:textId="6F224FF9" w:rsidR="00A66298" w:rsidRPr="00A66298" w:rsidRDefault="00A66298" w:rsidP="00573177">
      <w:pPr>
        <w:jc w:val="both"/>
        <w:rPr>
          <w:szCs w:val="24"/>
          <w:lang w:val="pt-BR"/>
        </w:rPr>
      </w:pPr>
      <w:r w:rsidRPr="00A66298">
        <w:rPr>
          <w:szCs w:val="24"/>
          <w:lang w:val="pt-BR"/>
        </w:rPr>
        <w:t xml:space="preserve">Para fins de concessão do benefício previsto no Programa Bolsa Atleta Municipal, nas modalidades Estudantil e </w:t>
      </w:r>
      <w:proofErr w:type="spellStart"/>
      <w:r w:rsidRPr="00A66298">
        <w:rPr>
          <w:szCs w:val="24"/>
          <w:lang w:val="pt-BR"/>
        </w:rPr>
        <w:t>Paradesportiva</w:t>
      </w:r>
      <w:proofErr w:type="spellEnd"/>
      <w:r w:rsidRPr="00A66298">
        <w:rPr>
          <w:szCs w:val="24"/>
          <w:lang w:val="pt-BR"/>
        </w:rPr>
        <w:t>/</w:t>
      </w:r>
      <w:proofErr w:type="spellStart"/>
      <w:r w:rsidRPr="00A66298">
        <w:rPr>
          <w:szCs w:val="24"/>
          <w:lang w:val="pt-BR"/>
        </w:rPr>
        <w:t>Paralímpica</w:t>
      </w:r>
      <w:proofErr w:type="spellEnd"/>
      <w:r w:rsidRPr="00A66298">
        <w:rPr>
          <w:szCs w:val="24"/>
          <w:lang w:val="pt-BR"/>
        </w:rPr>
        <w:t xml:space="preserve"> Estudantil, serão considerados eventos aprovados pela Secretaria Municipal de Esporte e Lazer as seguintes competições oficiais:</w:t>
      </w:r>
    </w:p>
    <w:p w14:paraId="67CB60FD" w14:textId="77777777" w:rsidR="00A66298" w:rsidRPr="00A66298" w:rsidRDefault="00A66298" w:rsidP="00573177">
      <w:pPr>
        <w:jc w:val="both"/>
        <w:rPr>
          <w:szCs w:val="24"/>
          <w:lang w:val="pt-BR"/>
        </w:rPr>
      </w:pPr>
      <w:r w:rsidRPr="00A66298">
        <w:rPr>
          <w:szCs w:val="24"/>
          <w:lang w:val="pt-BR"/>
        </w:rPr>
        <w:t>I - Jogos Escolares de Minas Gerais - JEMG;</w:t>
      </w:r>
    </w:p>
    <w:p w14:paraId="0054BB5B" w14:textId="77777777" w:rsidR="00A66298" w:rsidRPr="00A66298" w:rsidRDefault="00A66298" w:rsidP="00573177">
      <w:pPr>
        <w:jc w:val="both"/>
        <w:rPr>
          <w:szCs w:val="24"/>
          <w:lang w:val="pt-BR"/>
        </w:rPr>
      </w:pPr>
      <w:r w:rsidRPr="00A66298">
        <w:rPr>
          <w:szCs w:val="24"/>
          <w:lang w:val="pt-BR"/>
        </w:rPr>
        <w:t xml:space="preserve">II - Jogos Escolares Brasileiros - </w:t>
      </w:r>
      <w:proofErr w:type="spellStart"/>
      <w:r w:rsidRPr="00A66298">
        <w:rPr>
          <w:szCs w:val="24"/>
          <w:lang w:val="pt-BR"/>
        </w:rPr>
        <w:t>JEBs</w:t>
      </w:r>
      <w:proofErr w:type="spellEnd"/>
      <w:r w:rsidRPr="00A66298">
        <w:rPr>
          <w:szCs w:val="24"/>
          <w:lang w:val="pt-BR"/>
        </w:rPr>
        <w:t>.</w:t>
      </w:r>
    </w:p>
    <w:p w14:paraId="4DA445AF" w14:textId="77777777" w:rsidR="00A66298" w:rsidRPr="00A66298" w:rsidRDefault="00A66298" w:rsidP="00573177">
      <w:pPr>
        <w:jc w:val="both"/>
        <w:rPr>
          <w:szCs w:val="24"/>
          <w:lang w:val="pt-BR"/>
        </w:rPr>
      </w:pPr>
      <w:r w:rsidRPr="00A66298">
        <w:rPr>
          <w:szCs w:val="24"/>
          <w:lang w:val="pt-BR"/>
        </w:rPr>
        <w:t>Da indicação de eventos</w:t>
      </w:r>
    </w:p>
    <w:p w14:paraId="2648974B" w14:textId="333D03EC" w:rsidR="00643D80" w:rsidRDefault="00643D80" w:rsidP="00573177">
      <w:pPr>
        <w:jc w:val="both"/>
        <w:rPr>
          <w:szCs w:val="24"/>
          <w:lang w:val="pt-BR"/>
        </w:rPr>
      </w:pPr>
      <w:r>
        <w:rPr>
          <w:szCs w:val="24"/>
          <w:lang w:val="pt-BR"/>
        </w:rPr>
        <w:t>3.4. I</w:t>
      </w:r>
      <w:r w:rsidRPr="00A66298">
        <w:rPr>
          <w:szCs w:val="24"/>
          <w:lang w:val="pt-BR"/>
        </w:rPr>
        <w:t xml:space="preserve">ndicação de </w:t>
      </w:r>
      <w:proofErr w:type="gramStart"/>
      <w:r w:rsidRPr="00A66298">
        <w:rPr>
          <w:szCs w:val="24"/>
          <w:lang w:val="pt-BR"/>
        </w:rPr>
        <w:t>eventos</w:t>
      </w:r>
      <w:r>
        <w:rPr>
          <w:szCs w:val="24"/>
          <w:lang w:val="pt-BR"/>
        </w:rPr>
        <w:t xml:space="preserve"> :</w:t>
      </w:r>
      <w:proofErr w:type="gramEnd"/>
    </w:p>
    <w:p w14:paraId="32122A2F" w14:textId="7FF64882" w:rsidR="00A66298" w:rsidRPr="00A66298" w:rsidRDefault="00A66298" w:rsidP="00573177">
      <w:pPr>
        <w:jc w:val="both"/>
        <w:rPr>
          <w:szCs w:val="24"/>
          <w:lang w:val="pt-BR"/>
        </w:rPr>
      </w:pPr>
      <w:r w:rsidRPr="00A66298">
        <w:rPr>
          <w:szCs w:val="24"/>
          <w:lang w:val="pt-BR"/>
        </w:rPr>
        <w:t>A indicação de eventos ao Programa Bolsa Atleta Municipal é de responsabilidade do pleiteador da respectiva Bolsa e deverá compreender os dados gerais das competições previstas nos calendários esportivos anuais e respectivos resultados oficiais</w:t>
      </w:r>
    </w:p>
    <w:p w14:paraId="6FB2B651" w14:textId="77777777" w:rsidR="00A66298" w:rsidRDefault="00A66298" w:rsidP="00573177">
      <w:pPr>
        <w:jc w:val="both"/>
        <w:rPr>
          <w:b/>
          <w:bCs/>
          <w:sz w:val="28"/>
          <w:szCs w:val="28"/>
          <w:lang w:val="pt-BR"/>
        </w:rPr>
      </w:pPr>
    </w:p>
    <w:p w14:paraId="0364BAD3" w14:textId="6BFD4E53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4. DOS REQUISITOS PARA PARTICIPAÇÃO</w:t>
      </w:r>
    </w:p>
    <w:p w14:paraId="4A5FE182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4.1. O candidato deverá atender cumulativamente aos seguintes critérios:</w:t>
      </w:r>
    </w:p>
    <w:p w14:paraId="5B5B07AF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Ser residente no município de Caxambu há pelo menos 12 meses;</w:t>
      </w:r>
    </w:p>
    <w:p w14:paraId="4E429BCA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Estar em plena atividade esportiva e vinculado a entidade de prática desportiva ou educacional reconhecida;</w:t>
      </w:r>
    </w:p>
    <w:p w14:paraId="6C5F7EB4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lastRenderedPageBreak/>
        <w:t>- Ter participado de competições oficiais no ano anterior ao pleito;</w:t>
      </w:r>
    </w:p>
    <w:p w14:paraId="268CB5EE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Apresentar Plano de Trabalho conforme modelo anexo;</w:t>
      </w:r>
    </w:p>
    <w:p w14:paraId="7F2C2CB8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Não possuir impedimentos legais ou disciplinares;</w:t>
      </w:r>
    </w:p>
    <w:p w14:paraId="5CBC9710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Estar em dia com a prestação de contas de benefícios anteriores (se houver).</w:t>
      </w:r>
    </w:p>
    <w:p w14:paraId="49FC2358" w14:textId="77777777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5. DAS INSCRIÇÕES</w:t>
      </w:r>
    </w:p>
    <w:p w14:paraId="68E4BB56" w14:textId="39B5FBF4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 xml:space="preserve">5.1. As inscrições serão realizadas no período de </w:t>
      </w:r>
      <w:r w:rsidR="00812A19">
        <w:rPr>
          <w:lang w:val="pt-BR"/>
        </w:rPr>
        <w:t>19</w:t>
      </w:r>
      <w:r w:rsidRPr="007C74E0">
        <w:rPr>
          <w:lang w:val="pt-BR"/>
        </w:rPr>
        <w:t xml:space="preserve"> de agosto </w:t>
      </w:r>
      <w:r w:rsidR="00812A19">
        <w:rPr>
          <w:lang w:val="pt-BR"/>
        </w:rPr>
        <w:t xml:space="preserve">à 08 de Setembro </w:t>
      </w:r>
      <w:r w:rsidRPr="007C74E0">
        <w:rPr>
          <w:lang w:val="pt-BR"/>
        </w:rPr>
        <w:t>de 2025, presencialmente na Prefeitura Municipal de Caxambu ou pelo site www.caxambu.mg.gov.br.</w:t>
      </w:r>
    </w:p>
    <w:p w14:paraId="29F3C050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5.2. O candidato deverá preencher todos os campos obrigatórios do formulário, anexar os documentos exigidos e protocolar o Plano de Trabalho.</w:t>
      </w:r>
    </w:p>
    <w:p w14:paraId="07259063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5.3. Serão aceitas inscrições realizadas por pais ou responsáveis legais, no caso de atletas menores de idade.</w:t>
      </w:r>
    </w:p>
    <w:p w14:paraId="4720D8D7" w14:textId="77777777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6. DA DOCUMENTAÇÃO EXIGIDA</w:t>
      </w:r>
    </w:p>
    <w:p w14:paraId="522B96C2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6.1. Documentos obrigatórios:</w:t>
      </w:r>
    </w:p>
    <w:p w14:paraId="6D436478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Cópia do RG e CPF do atleta (e responsável, se menor);</w:t>
      </w:r>
    </w:p>
    <w:p w14:paraId="4D72412F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Comprovante de residência atualizado;</w:t>
      </w:r>
    </w:p>
    <w:p w14:paraId="333B9000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Declaração de matrícula escolar (se aplicável);</w:t>
      </w:r>
    </w:p>
    <w:p w14:paraId="0F10275F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Declaração da entidade esportiva (vínculo e desempenho);</w:t>
      </w:r>
    </w:p>
    <w:p w14:paraId="79C3130B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Resultados e comprovantes de participação em competições;</w:t>
      </w:r>
    </w:p>
    <w:p w14:paraId="4BBE7B4A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Plano de Trabalho preenchido e assinado;</w:t>
      </w:r>
    </w:p>
    <w:p w14:paraId="658CAE1B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Dados bancários em nome do atleta (conta específica para recebimento do benefício);</w:t>
      </w:r>
    </w:p>
    <w:p w14:paraId="6100350C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Declaração de patrocínio (se houver).</w:t>
      </w:r>
    </w:p>
    <w:p w14:paraId="5FFFF522" w14:textId="77777777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7. DA ANÁLISE E SELEÇÃO</w:t>
      </w:r>
    </w:p>
    <w:p w14:paraId="796C0924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7.1. As inscrições e os Planos de Trabalho serão analisados por comissão designada pela Secretaria Municipal de Esporte e Lazer.</w:t>
      </w:r>
    </w:p>
    <w:p w14:paraId="40A7AA95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lastRenderedPageBreak/>
        <w:t>7.2. Serão considerados os seguintes critérios:</w:t>
      </w:r>
    </w:p>
    <w:p w14:paraId="7B47DD62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Desempenho técnico e classificações;</w:t>
      </w:r>
    </w:p>
    <w:p w14:paraId="0F04EED7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Participação em eventos oficiais reconhecidos;</w:t>
      </w:r>
    </w:p>
    <w:p w14:paraId="4B4B79DC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Regularidade da documentação;</w:t>
      </w:r>
    </w:p>
    <w:p w14:paraId="298EB8E7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- Potencial de desenvolvimento e continuidade esportiva.</w:t>
      </w:r>
    </w:p>
    <w:p w14:paraId="6358306F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7.3. A comissão poderá solicitar informações ou documentos adicionais a qualquer tempo durante o processo seletivo.</w:t>
      </w:r>
    </w:p>
    <w:p w14:paraId="49470D35" w14:textId="77777777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8. DOS RESULTADOS E RECURSOS</w:t>
      </w:r>
    </w:p>
    <w:p w14:paraId="45D27FE6" w14:textId="179125CA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 xml:space="preserve">8.1. O resultado preliminar será publicado no dia </w:t>
      </w:r>
      <w:r w:rsidR="00812A19">
        <w:rPr>
          <w:lang w:val="pt-BR"/>
        </w:rPr>
        <w:t>10</w:t>
      </w:r>
      <w:r w:rsidRPr="007C74E0">
        <w:rPr>
          <w:lang w:val="pt-BR"/>
        </w:rPr>
        <w:t xml:space="preserve"> de </w:t>
      </w:r>
      <w:r w:rsidR="00812A19">
        <w:rPr>
          <w:lang w:val="pt-BR"/>
        </w:rPr>
        <w:t>setembro</w:t>
      </w:r>
      <w:r w:rsidRPr="007C74E0">
        <w:rPr>
          <w:lang w:val="pt-BR"/>
        </w:rPr>
        <w:t xml:space="preserve"> de 2025 no site oficial da Prefeitura.</w:t>
      </w:r>
    </w:p>
    <w:p w14:paraId="378165A2" w14:textId="6E1698B6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 xml:space="preserve">8.2. Recursos poderão ser apresentados entre </w:t>
      </w:r>
      <w:r w:rsidR="00812A19">
        <w:rPr>
          <w:lang w:val="pt-BR"/>
        </w:rPr>
        <w:t>11</w:t>
      </w:r>
      <w:r w:rsidRPr="007C74E0">
        <w:rPr>
          <w:lang w:val="pt-BR"/>
        </w:rPr>
        <w:t xml:space="preserve"> e </w:t>
      </w:r>
      <w:r w:rsidR="00812A19">
        <w:rPr>
          <w:lang w:val="pt-BR"/>
        </w:rPr>
        <w:t>13</w:t>
      </w:r>
      <w:r w:rsidRPr="007C74E0">
        <w:rPr>
          <w:lang w:val="pt-BR"/>
        </w:rPr>
        <w:t xml:space="preserve"> de </w:t>
      </w:r>
      <w:r w:rsidR="00812A19">
        <w:rPr>
          <w:lang w:val="pt-BR"/>
        </w:rPr>
        <w:t>setembro</w:t>
      </w:r>
      <w:r w:rsidRPr="007C74E0">
        <w:rPr>
          <w:lang w:val="pt-BR"/>
        </w:rPr>
        <w:t xml:space="preserve"> de 2025.</w:t>
      </w:r>
    </w:p>
    <w:p w14:paraId="7A24D1D6" w14:textId="0214AE2E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 xml:space="preserve">8.3. O resultado final será divulgado no dia </w:t>
      </w:r>
      <w:r w:rsidR="00812A19">
        <w:rPr>
          <w:lang w:val="pt-BR"/>
        </w:rPr>
        <w:t>19</w:t>
      </w:r>
      <w:r w:rsidRPr="007C74E0">
        <w:rPr>
          <w:lang w:val="pt-BR"/>
        </w:rPr>
        <w:t xml:space="preserve"> de setembro de 2025.</w:t>
      </w:r>
    </w:p>
    <w:p w14:paraId="719304B6" w14:textId="77777777" w:rsidR="002B5218" w:rsidRPr="007C74E0" w:rsidRDefault="006F2B65" w:rsidP="00573177">
      <w:pPr>
        <w:jc w:val="both"/>
        <w:rPr>
          <w:b/>
          <w:bCs/>
          <w:sz w:val="28"/>
          <w:szCs w:val="28"/>
          <w:lang w:val="pt-BR"/>
        </w:rPr>
      </w:pPr>
      <w:r w:rsidRPr="007C74E0">
        <w:rPr>
          <w:b/>
          <w:bCs/>
          <w:sz w:val="28"/>
          <w:szCs w:val="28"/>
          <w:lang w:val="pt-BR"/>
        </w:rPr>
        <w:t>9. DA CONCESSÃO DO BENEFÍCIO</w:t>
      </w:r>
    </w:p>
    <w:p w14:paraId="3028B1A1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9.1. Os atletas contemplados receberão 12 (doze) parcelas mensais, conforme disponibilidade orçamentária.</w:t>
      </w:r>
    </w:p>
    <w:p w14:paraId="24333C8A" w14:textId="77777777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9.2. A continuidade do pagamento está condicionada à comprovação da execução do Plano de Trabalho e apresentação de relatórios bimestrais.</w:t>
      </w:r>
    </w:p>
    <w:p w14:paraId="5CA645CF" w14:textId="77777777" w:rsidR="002B5218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9.3. O não cumprimento das obrigações implicará na suspensão ou cancelamento do benefício, além da devolução de valores recebidos, se for o caso.</w:t>
      </w:r>
    </w:p>
    <w:p w14:paraId="7AD684C4" w14:textId="77777777" w:rsidR="007C74E0" w:rsidRPr="007C74E0" w:rsidRDefault="007C74E0" w:rsidP="00573177">
      <w:pPr>
        <w:jc w:val="both"/>
        <w:rPr>
          <w:lang w:val="pt-BR"/>
        </w:rPr>
      </w:pPr>
    </w:p>
    <w:p w14:paraId="2D753D07" w14:textId="760C2051" w:rsidR="007C74E0" w:rsidRPr="007C74E0" w:rsidRDefault="00132E8F" w:rsidP="00573177">
      <w:pPr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10</w:t>
      </w:r>
      <w:r w:rsidR="007C74E0" w:rsidRPr="007C74E0">
        <w:rPr>
          <w:b/>
          <w:bCs/>
          <w:sz w:val="28"/>
          <w:szCs w:val="28"/>
          <w:lang w:val="pt-BR"/>
        </w:rPr>
        <w:t>. DO ENVIO DA PROPOSTA E DO PLANO DE TRABALHO</w:t>
      </w:r>
    </w:p>
    <w:p w14:paraId="05B30EA3" w14:textId="77777777" w:rsidR="007C74E0" w:rsidRPr="007C74E0" w:rsidRDefault="007C74E0" w:rsidP="00573177">
      <w:pPr>
        <w:jc w:val="both"/>
        <w:rPr>
          <w:lang w:val="pt-BR"/>
        </w:rPr>
      </w:pPr>
      <w:r w:rsidRPr="007C74E0">
        <w:rPr>
          <w:lang w:val="pt-BR"/>
        </w:rPr>
        <w:t>O recebimento da proposta será confirmado por meio de protocolo ou recibo eletrônico.</w:t>
      </w:r>
    </w:p>
    <w:p w14:paraId="41453591" w14:textId="77777777" w:rsidR="007C74E0" w:rsidRPr="007C74E0" w:rsidRDefault="007C74E0" w:rsidP="00573177">
      <w:pPr>
        <w:jc w:val="both"/>
        <w:rPr>
          <w:lang w:val="pt-BR"/>
        </w:rPr>
      </w:pPr>
      <w:r w:rsidRPr="007C74E0">
        <w:rPr>
          <w:lang w:val="pt-BR"/>
        </w:rPr>
        <w:t>É de exclusiva responsabilidade do candidato o correto preenchimento, envio e acompanhamento da proposta e demais etapas do processo seletivo.</w:t>
      </w:r>
    </w:p>
    <w:p w14:paraId="1724D7EA" w14:textId="77777777" w:rsidR="007C74E0" w:rsidRPr="007C74E0" w:rsidRDefault="007C74E0" w:rsidP="00573177">
      <w:pPr>
        <w:jc w:val="both"/>
        <w:rPr>
          <w:lang w:val="pt-BR"/>
        </w:rPr>
      </w:pPr>
      <w:r w:rsidRPr="007C74E0">
        <w:rPr>
          <w:lang w:val="pt-BR"/>
        </w:rPr>
        <w:lastRenderedPageBreak/>
        <w:t>O Plano de Trabalho deverá conter todas as informações solicitadas no Anexo I deste Edital e será considerado válido somente se estiver completo e acompanhado de toda a documentação exigida.</w:t>
      </w:r>
    </w:p>
    <w:p w14:paraId="7B7BF67C" w14:textId="77777777" w:rsidR="007C74E0" w:rsidRPr="007C74E0" w:rsidRDefault="007C74E0" w:rsidP="00573177">
      <w:pPr>
        <w:jc w:val="both"/>
        <w:rPr>
          <w:lang w:val="pt-BR"/>
        </w:rPr>
      </w:pPr>
      <w:r w:rsidRPr="007C74E0">
        <w:rPr>
          <w:lang w:val="pt-BR"/>
        </w:rPr>
        <w:t>O envio poderá ser feito de maneira presencial, na sede da Prefeitura Municipal de Caxambu, localizada na Praça Dezesseis de Setembro, nº 24, Centro – Caxambu/MG, ou por meio eletrônico através do portal oficial da Prefeitura.</w:t>
      </w:r>
    </w:p>
    <w:p w14:paraId="7609571A" w14:textId="5F5F775B" w:rsidR="007C74E0" w:rsidRPr="007C74E0" w:rsidRDefault="007C74E0" w:rsidP="00573177">
      <w:pPr>
        <w:jc w:val="both"/>
        <w:rPr>
          <w:lang w:val="pt-BR"/>
        </w:rPr>
      </w:pPr>
      <w:r w:rsidRPr="007C74E0">
        <w:rPr>
          <w:lang w:val="pt-BR"/>
        </w:rPr>
        <w:t>O atleta deverá protocolar sua proposta e o respectivo Plano de Trabalho no ato da inscrição, obedecendo aos prazos estabelecidos neste Edital.</w:t>
      </w:r>
    </w:p>
    <w:p w14:paraId="7D007FD1" w14:textId="77777777" w:rsidR="00B32EE8" w:rsidRDefault="00B32EE8" w:rsidP="00573177">
      <w:pPr>
        <w:jc w:val="both"/>
        <w:rPr>
          <w:b/>
          <w:bCs/>
          <w:sz w:val="28"/>
          <w:szCs w:val="28"/>
          <w:lang w:val="pt-BR"/>
        </w:rPr>
      </w:pPr>
    </w:p>
    <w:p w14:paraId="71D10192" w14:textId="0E92F754" w:rsidR="002B5218" w:rsidRPr="007C74E0" w:rsidRDefault="00132E8F" w:rsidP="00573177">
      <w:pPr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11</w:t>
      </w:r>
      <w:r w:rsidRPr="007C74E0">
        <w:rPr>
          <w:b/>
          <w:bCs/>
          <w:sz w:val="28"/>
          <w:szCs w:val="28"/>
          <w:lang w:val="pt-BR"/>
        </w:rPr>
        <w:t>. DAS DISPOSIÇÕES FINAIS</w:t>
      </w:r>
    </w:p>
    <w:p w14:paraId="7A36230A" w14:textId="047DAA0C" w:rsidR="002B5218" w:rsidRPr="007C74E0" w:rsidRDefault="00132E8F" w:rsidP="00573177">
      <w:pPr>
        <w:jc w:val="both"/>
        <w:rPr>
          <w:lang w:val="pt-BR"/>
        </w:rPr>
      </w:pPr>
      <w:r>
        <w:rPr>
          <w:lang w:val="pt-BR"/>
        </w:rPr>
        <w:t>11.1</w:t>
      </w:r>
      <w:r w:rsidRPr="007C74E0">
        <w:rPr>
          <w:lang w:val="pt-BR"/>
        </w:rPr>
        <w:t>. O presente Edital estará disponível no site da Prefeitura e afixado nos murais da Secretaria Municipal de Esporte e Lazer.</w:t>
      </w:r>
    </w:p>
    <w:p w14:paraId="09EB3125" w14:textId="39C7FCCB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1</w:t>
      </w:r>
      <w:r w:rsidR="00132E8F">
        <w:rPr>
          <w:lang w:val="pt-BR"/>
        </w:rPr>
        <w:t>1</w:t>
      </w:r>
      <w:r w:rsidRPr="007C74E0">
        <w:rPr>
          <w:lang w:val="pt-BR"/>
        </w:rPr>
        <w:t>.2. É de inteira responsabilidade do atleta acompanhar os prazos e publicações.</w:t>
      </w:r>
    </w:p>
    <w:p w14:paraId="1EC90B52" w14:textId="6D0D7A74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1</w:t>
      </w:r>
      <w:r w:rsidR="00132E8F">
        <w:rPr>
          <w:lang w:val="pt-BR"/>
        </w:rPr>
        <w:t>1</w:t>
      </w:r>
      <w:r w:rsidRPr="007C74E0">
        <w:rPr>
          <w:lang w:val="pt-BR"/>
        </w:rPr>
        <w:t>.3. Os casos omissos serão resolvidos pela Secretaria, com apoio do Departamento Jurídico.</w:t>
      </w:r>
    </w:p>
    <w:p w14:paraId="21C40914" w14:textId="10B26195" w:rsidR="002B5218" w:rsidRPr="007C74E0" w:rsidRDefault="006F2B65" w:rsidP="00573177">
      <w:pPr>
        <w:jc w:val="both"/>
        <w:rPr>
          <w:lang w:val="pt-BR"/>
        </w:rPr>
      </w:pPr>
      <w:r w:rsidRPr="007C74E0">
        <w:rPr>
          <w:lang w:val="pt-BR"/>
        </w:rPr>
        <w:t>1</w:t>
      </w:r>
      <w:r w:rsidR="00132E8F">
        <w:rPr>
          <w:lang w:val="pt-BR"/>
        </w:rPr>
        <w:t>1</w:t>
      </w:r>
      <w:r w:rsidRPr="007C74E0">
        <w:rPr>
          <w:lang w:val="pt-BR"/>
        </w:rPr>
        <w:t>.4. A inscrição neste processo implica a aceitação plena dos termos deste Edital.</w:t>
      </w:r>
    </w:p>
    <w:p w14:paraId="0FDBE8A3" w14:textId="373CE1A7" w:rsidR="007C74E0" w:rsidRDefault="006F2B65" w:rsidP="007C74E0">
      <w:pPr>
        <w:jc w:val="right"/>
        <w:rPr>
          <w:lang w:val="pt-BR"/>
        </w:rPr>
      </w:pPr>
      <w:r w:rsidRPr="007C74E0">
        <w:rPr>
          <w:lang w:val="pt-BR"/>
        </w:rPr>
        <w:br/>
        <w:t xml:space="preserve">Caxambu-MG, </w:t>
      </w:r>
      <w:r w:rsidR="00BB4B2E">
        <w:rPr>
          <w:lang w:val="pt-BR"/>
        </w:rPr>
        <w:t>18</w:t>
      </w:r>
      <w:r w:rsidR="007C74E0">
        <w:rPr>
          <w:lang w:val="pt-BR"/>
        </w:rPr>
        <w:t xml:space="preserve"> de </w:t>
      </w:r>
      <w:r w:rsidR="00BB4B2E">
        <w:rPr>
          <w:lang w:val="pt-BR"/>
        </w:rPr>
        <w:t>agosto</w:t>
      </w:r>
      <w:r w:rsidR="007C74E0">
        <w:rPr>
          <w:lang w:val="pt-BR"/>
        </w:rPr>
        <w:t xml:space="preserve"> de 2025.</w:t>
      </w:r>
    </w:p>
    <w:p w14:paraId="3604D782" w14:textId="77777777" w:rsidR="007C74E0" w:rsidRDefault="006F2B65" w:rsidP="007C74E0">
      <w:pPr>
        <w:jc w:val="center"/>
        <w:rPr>
          <w:lang w:val="pt-BR"/>
        </w:rPr>
      </w:pPr>
      <w:r w:rsidRPr="007C74E0">
        <w:rPr>
          <w:lang w:val="pt-BR"/>
        </w:rPr>
        <w:br/>
      </w:r>
    </w:p>
    <w:p w14:paraId="7F7BA330" w14:textId="06EC1741" w:rsidR="007C74E0" w:rsidRPr="007C74E0" w:rsidRDefault="007C74E0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C74E0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</w:t>
      </w:r>
    </w:p>
    <w:p w14:paraId="23C3DE17" w14:textId="14AC8F87" w:rsidR="007C74E0" w:rsidRPr="007C74E0" w:rsidRDefault="007C74E0" w:rsidP="007C74E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C74E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SABRINA </w:t>
      </w:r>
      <w:r w:rsidR="00577C1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MARIA </w:t>
      </w:r>
      <w:r w:rsidRPr="007C74E0">
        <w:rPr>
          <w:rFonts w:ascii="Times New Roman" w:hAnsi="Times New Roman" w:cs="Times New Roman"/>
          <w:b/>
          <w:bCs/>
          <w:sz w:val="24"/>
          <w:szCs w:val="24"/>
          <w:lang w:val="pt-BR"/>
        </w:rPr>
        <w:t>APARECIDA PEREIRA DE MORAIS</w:t>
      </w:r>
    </w:p>
    <w:p w14:paraId="3D2176CF" w14:textId="72CC541D" w:rsidR="007C74E0" w:rsidRDefault="006F2B65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C74E0">
        <w:rPr>
          <w:rFonts w:ascii="Times New Roman" w:hAnsi="Times New Roman" w:cs="Times New Roman"/>
          <w:sz w:val="24"/>
          <w:szCs w:val="24"/>
          <w:lang w:val="pt-BR"/>
        </w:rPr>
        <w:t>Secretaria Municipal de Esporte e Lazer</w:t>
      </w:r>
      <w:r w:rsidRPr="007C74E0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3A1035EB" w14:textId="77777777" w:rsidR="007C74E0" w:rsidRDefault="007C74E0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50F2CC6" w14:textId="77777777" w:rsidR="004028D3" w:rsidRDefault="004028D3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872573C" w14:textId="77777777" w:rsidR="004028D3" w:rsidRDefault="004028D3" w:rsidP="004028D3">
      <w:pPr>
        <w:tabs>
          <w:tab w:val="left" w:pos="4746"/>
        </w:tabs>
        <w:spacing w:line="240" w:lineRule="auto"/>
        <w:jc w:val="center"/>
        <w:rPr>
          <w:b/>
          <w:szCs w:val="20"/>
          <w:lang w:val="pt-BR"/>
        </w:rPr>
      </w:pPr>
    </w:p>
    <w:p w14:paraId="31EEEC32" w14:textId="77777777" w:rsidR="004028D3" w:rsidRDefault="004028D3" w:rsidP="004028D3">
      <w:pPr>
        <w:tabs>
          <w:tab w:val="left" w:pos="4746"/>
        </w:tabs>
        <w:spacing w:line="240" w:lineRule="auto"/>
        <w:jc w:val="center"/>
        <w:rPr>
          <w:b/>
          <w:szCs w:val="20"/>
          <w:lang w:val="pt-BR"/>
        </w:rPr>
      </w:pPr>
    </w:p>
    <w:p w14:paraId="1F66294D" w14:textId="77777777" w:rsidR="004028D3" w:rsidRDefault="004028D3" w:rsidP="004028D3">
      <w:pPr>
        <w:tabs>
          <w:tab w:val="left" w:pos="4746"/>
        </w:tabs>
        <w:spacing w:line="240" w:lineRule="auto"/>
        <w:jc w:val="center"/>
        <w:rPr>
          <w:b/>
          <w:szCs w:val="20"/>
          <w:lang w:val="pt-BR"/>
        </w:rPr>
      </w:pPr>
    </w:p>
    <w:p w14:paraId="69E41648" w14:textId="7AA0C58B" w:rsidR="004028D3" w:rsidRPr="004028D3" w:rsidRDefault="004028D3" w:rsidP="004028D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  <w:r w:rsidRPr="004028D3">
        <w:rPr>
          <w:rFonts w:cs="Times New Roman"/>
          <w:b/>
          <w:bCs/>
          <w:sz w:val="28"/>
          <w:szCs w:val="28"/>
          <w:lang w:val="pt-BR"/>
        </w:rPr>
        <w:lastRenderedPageBreak/>
        <w:t>ANEXO I</w:t>
      </w:r>
    </w:p>
    <w:p w14:paraId="6E37B566" w14:textId="6DAFB723" w:rsidR="004028D3" w:rsidRDefault="004028D3" w:rsidP="004028D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  <w:r w:rsidRPr="004028D3">
        <w:rPr>
          <w:rFonts w:cs="Times New Roman"/>
          <w:b/>
          <w:bCs/>
          <w:sz w:val="28"/>
          <w:szCs w:val="28"/>
          <w:lang w:val="pt-BR"/>
        </w:rPr>
        <w:t>PLANO DE TRABALHO</w:t>
      </w:r>
    </w:p>
    <w:p w14:paraId="11C5C8C9" w14:textId="25EF24C8" w:rsidR="00DE669C" w:rsidRPr="00DE669C" w:rsidRDefault="00DE669C" w:rsidP="004028D3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  <w:lang w:val="pt-BR"/>
        </w:rPr>
      </w:pPr>
      <w:r w:rsidRPr="00DE669C">
        <w:rPr>
          <w:rFonts w:cs="Times New Roman"/>
          <w:b/>
          <w:bCs/>
          <w:sz w:val="28"/>
          <w:szCs w:val="28"/>
          <w:lang w:val="pt-BR"/>
        </w:rPr>
        <w:t xml:space="preserve">1 - </w:t>
      </w:r>
      <w:r w:rsidRPr="004028D3">
        <w:rPr>
          <w:b/>
          <w:bCs/>
          <w:szCs w:val="24"/>
          <w:lang w:val="pt-BR"/>
        </w:rPr>
        <w:t>IDETIFICAÇÃO DO PLANO DE TRABALHO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498"/>
        <w:gridCol w:w="2115"/>
        <w:gridCol w:w="2988"/>
      </w:tblGrid>
      <w:tr w:rsidR="004028D3" w:rsidRPr="0071116B" w14:paraId="1CA91CA3" w14:textId="77777777" w:rsidTr="006D306E">
        <w:trPr>
          <w:trHeight w:val="397"/>
        </w:trPr>
        <w:tc>
          <w:tcPr>
            <w:tcW w:w="10490" w:type="dxa"/>
            <w:gridSpan w:val="4"/>
            <w:vAlign w:val="center"/>
          </w:tcPr>
          <w:p w14:paraId="320248A1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2760A">
              <w:rPr>
                <w:bCs/>
                <w:szCs w:val="24"/>
              </w:rPr>
              <w:t xml:space="preserve">Nome do </w:t>
            </w:r>
            <w:proofErr w:type="spellStart"/>
            <w:r w:rsidRPr="0052760A">
              <w:rPr>
                <w:bCs/>
                <w:szCs w:val="24"/>
              </w:rPr>
              <w:t>atleta</w:t>
            </w:r>
            <w:proofErr w:type="spellEnd"/>
            <w:r w:rsidRPr="0052760A">
              <w:rPr>
                <w:bCs/>
                <w:szCs w:val="24"/>
              </w:rPr>
              <w:t>:</w:t>
            </w:r>
          </w:p>
        </w:tc>
      </w:tr>
      <w:tr w:rsidR="004028D3" w:rsidRPr="00812A19" w14:paraId="38BD1523" w14:textId="77777777" w:rsidTr="006D306E">
        <w:trPr>
          <w:trHeight w:val="397"/>
        </w:trPr>
        <w:tc>
          <w:tcPr>
            <w:tcW w:w="10490" w:type="dxa"/>
            <w:gridSpan w:val="4"/>
            <w:vAlign w:val="center"/>
          </w:tcPr>
          <w:p w14:paraId="1EBC4C05" w14:textId="77777777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  <w:lang w:val="pt-BR"/>
              </w:rPr>
            </w:pPr>
            <w:r w:rsidRPr="004028D3">
              <w:rPr>
                <w:bCs/>
                <w:szCs w:val="24"/>
                <w:lang w:val="pt-BR"/>
              </w:rPr>
              <w:t xml:space="preserve">Naipe da modalidade: </w:t>
            </w:r>
            <w:proofErr w:type="gramStart"/>
            <w:r w:rsidRPr="004028D3">
              <w:rPr>
                <w:bCs/>
                <w:szCs w:val="24"/>
                <w:lang w:val="pt-BR"/>
              </w:rPr>
              <w:t>( )</w:t>
            </w:r>
            <w:proofErr w:type="gramEnd"/>
            <w:r w:rsidRPr="004028D3">
              <w:rPr>
                <w:bCs/>
                <w:szCs w:val="24"/>
                <w:lang w:val="pt-BR"/>
              </w:rPr>
              <w:t xml:space="preserve"> Masculino ( ) Feminino</w:t>
            </w:r>
          </w:p>
        </w:tc>
      </w:tr>
      <w:tr w:rsidR="004028D3" w:rsidRPr="0071116B" w14:paraId="6FF9313B" w14:textId="77777777" w:rsidTr="006D306E">
        <w:trPr>
          <w:trHeight w:val="397"/>
        </w:trPr>
        <w:tc>
          <w:tcPr>
            <w:tcW w:w="10490" w:type="dxa"/>
            <w:gridSpan w:val="4"/>
            <w:vAlign w:val="center"/>
          </w:tcPr>
          <w:p w14:paraId="48E0B7D5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 w:rsidRPr="0052760A">
              <w:rPr>
                <w:bCs/>
                <w:szCs w:val="24"/>
              </w:rPr>
              <w:t>Modalidade</w:t>
            </w:r>
            <w:proofErr w:type="spellEnd"/>
            <w:r w:rsidRPr="0052760A">
              <w:rPr>
                <w:bCs/>
                <w:szCs w:val="24"/>
              </w:rPr>
              <w:t>:</w:t>
            </w:r>
          </w:p>
        </w:tc>
      </w:tr>
      <w:tr w:rsidR="004028D3" w:rsidRPr="0071116B" w14:paraId="3AC653E2" w14:textId="77777777" w:rsidTr="006D306E">
        <w:trPr>
          <w:trHeight w:val="397"/>
        </w:trPr>
        <w:tc>
          <w:tcPr>
            <w:tcW w:w="5387" w:type="dxa"/>
            <w:gridSpan w:val="2"/>
            <w:vAlign w:val="center"/>
          </w:tcPr>
          <w:p w14:paraId="45E28FE1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CPF:</w:t>
            </w:r>
          </w:p>
        </w:tc>
        <w:tc>
          <w:tcPr>
            <w:tcW w:w="5103" w:type="dxa"/>
            <w:gridSpan w:val="2"/>
            <w:vAlign w:val="center"/>
          </w:tcPr>
          <w:p w14:paraId="1FB696DD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RG:</w:t>
            </w:r>
          </w:p>
        </w:tc>
      </w:tr>
      <w:tr w:rsidR="004028D3" w:rsidRPr="0071116B" w14:paraId="31096063" w14:textId="77777777" w:rsidTr="006D306E">
        <w:trPr>
          <w:trHeight w:val="397"/>
        </w:trPr>
        <w:tc>
          <w:tcPr>
            <w:tcW w:w="10490" w:type="dxa"/>
            <w:gridSpan w:val="4"/>
            <w:vAlign w:val="center"/>
          </w:tcPr>
          <w:p w14:paraId="658CD666" w14:textId="12075E65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pt-BR"/>
              </w:rPr>
            </w:pPr>
            <w:r w:rsidRPr="004028D3">
              <w:rPr>
                <w:szCs w:val="24"/>
                <w:lang w:val="pt-BR"/>
              </w:rPr>
              <w:t xml:space="preserve">Dados do responsável (caso o atleta seja menor de 18 anos) </w:t>
            </w:r>
          </w:p>
          <w:p w14:paraId="6709E3F7" w14:textId="77777777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pt-BR"/>
              </w:rPr>
            </w:pPr>
            <w:r w:rsidRPr="004028D3">
              <w:rPr>
                <w:szCs w:val="24"/>
                <w:lang w:val="pt-BR"/>
              </w:rPr>
              <w:t xml:space="preserve">Nome completo: </w:t>
            </w:r>
          </w:p>
          <w:p w14:paraId="017B5D91" w14:textId="77777777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pt-BR"/>
              </w:rPr>
            </w:pPr>
            <w:r w:rsidRPr="004028D3">
              <w:rPr>
                <w:szCs w:val="24"/>
                <w:lang w:val="pt-BR"/>
              </w:rPr>
              <w:t xml:space="preserve">Grau de parentesco: </w:t>
            </w:r>
          </w:p>
          <w:p w14:paraId="74C12730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1775A2">
              <w:rPr>
                <w:szCs w:val="24"/>
              </w:rPr>
              <w:t xml:space="preserve">CPF: </w:t>
            </w:r>
            <w:r>
              <w:rPr>
                <w:szCs w:val="24"/>
              </w:rPr>
              <w:t xml:space="preserve">                                                                                    </w:t>
            </w:r>
            <w:r w:rsidRPr="001775A2">
              <w:rPr>
                <w:szCs w:val="24"/>
              </w:rPr>
              <w:t>RG:</w:t>
            </w:r>
          </w:p>
        </w:tc>
      </w:tr>
      <w:tr w:rsidR="004028D3" w:rsidRPr="0071116B" w14:paraId="1D6D9821" w14:textId="77777777" w:rsidTr="006D306E">
        <w:trPr>
          <w:trHeight w:val="397"/>
        </w:trPr>
        <w:tc>
          <w:tcPr>
            <w:tcW w:w="10490" w:type="dxa"/>
            <w:gridSpan w:val="4"/>
            <w:vAlign w:val="center"/>
          </w:tcPr>
          <w:p w14:paraId="4FC39666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Endereço</w:t>
            </w:r>
            <w:proofErr w:type="spellEnd"/>
            <w:r>
              <w:rPr>
                <w:bCs/>
                <w:szCs w:val="24"/>
              </w:rPr>
              <w:t>:</w:t>
            </w:r>
          </w:p>
        </w:tc>
      </w:tr>
      <w:tr w:rsidR="004028D3" w:rsidRPr="0071116B" w14:paraId="07EE60D4" w14:textId="77777777" w:rsidTr="006D306E">
        <w:trPr>
          <w:trHeight w:val="397"/>
        </w:trPr>
        <w:tc>
          <w:tcPr>
            <w:tcW w:w="2889" w:type="dxa"/>
            <w:vAlign w:val="center"/>
          </w:tcPr>
          <w:p w14:paraId="1071F1FF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Cidade</w:t>
            </w:r>
            <w:proofErr w:type="spellEnd"/>
          </w:p>
        </w:tc>
        <w:tc>
          <w:tcPr>
            <w:tcW w:w="2498" w:type="dxa"/>
            <w:vAlign w:val="center"/>
          </w:tcPr>
          <w:p w14:paraId="7E5D8C77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UF:</w:t>
            </w:r>
          </w:p>
        </w:tc>
        <w:tc>
          <w:tcPr>
            <w:tcW w:w="2115" w:type="dxa"/>
            <w:vAlign w:val="center"/>
          </w:tcPr>
          <w:p w14:paraId="65E2A059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CEP:</w:t>
            </w:r>
          </w:p>
        </w:tc>
        <w:tc>
          <w:tcPr>
            <w:tcW w:w="2988" w:type="dxa"/>
            <w:vAlign w:val="center"/>
          </w:tcPr>
          <w:p w14:paraId="422E5E8F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Tel:</w:t>
            </w:r>
          </w:p>
        </w:tc>
      </w:tr>
      <w:tr w:rsidR="006D306E" w:rsidRPr="0071116B" w14:paraId="07FF886E" w14:textId="77777777" w:rsidTr="006D306E">
        <w:trPr>
          <w:trHeight w:val="397"/>
        </w:trPr>
        <w:tc>
          <w:tcPr>
            <w:tcW w:w="2889" w:type="dxa"/>
            <w:vAlign w:val="center"/>
          </w:tcPr>
          <w:p w14:paraId="50137962" w14:textId="77777777" w:rsidR="006D306E" w:rsidRDefault="006D306E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1624789A" w14:textId="77777777" w:rsidR="006D306E" w:rsidRDefault="006D306E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103367D1" w14:textId="77777777" w:rsidR="006D306E" w:rsidRDefault="006D306E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1F22756D" w14:textId="77777777" w:rsidR="006D306E" w:rsidRDefault="006D306E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</w:p>
        </w:tc>
      </w:tr>
      <w:tr w:rsidR="004028D3" w:rsidRPr="0071116B" w14:paraId="49EB9A25" w14:textId="77777777" w:rsidTr="006D306E">
        <w:trPr>
          <w:trHeight w:val="397"/>
        </w:trPr>
        <w:tc>
          <w:tcPr>
            <w:tcW w:w="2889" w:type="dxa"/>
            <w:vAlign w:val="center"/>
          </w:tcPr>
          <w:p w14:paraId="5F05666D" w14:textId="77777777" w:rsid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Instituição</w:t>
            </w:r>
            <w:proofErr w:type="spellEnd"/>
            <w:r>
              <w:rPr>
                <w:bCs/>
                <w:szCs w:val="24"/>
              </w:rPr>
              <w:t>:</w:t>
            </w:r>
          </w:p>
        </w:tc>
        <w:tc>
          <w:tcPr>
            <w:tcW w:w="2498" w:type="dxa"/>
            <w:vAlign w:val="center"/>
          </w:tcPr>
          <w:p w14:paraId="6D375363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Agência</w:t>
            </w:r>
            <w:proofErr w:type="spellEnd"/>
            <w:r>
              <w:rPr>
                <w:bCs/>
                <w:szCs w:val="24"/>
              </w:rPr>
              <w:t>:</w:t>
            </w:r>
          </w:p>
        </w:tc>
        <w:tc>
          <w:tcPr>
            <w:tcW w:w="2115" w:type="dxa"/>
            <w:vAlign w:val="center"/>
          </w:tcPr>
          <w:p w14:paraId="7E86FD77" w14:textId="77777777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Conta</w:t>
            </w:r>
            <w:proofErr w:type="spellEnd"/>
            <w:r>
              <w:rPr>
                <w:bCs/>
                <w:szCs w:val="24"/>
              </w:rPr>
              <w:t>:</w:t>
            </w:r>
          </w:p>
        </w:tc>
        <w:tc>
          <w:tcPr>
            <w:tcW w:w="2988" w:type="dxa"/>
            <w:vAlign w:val="center"/>
          </w:tcPr>
          <w:p w14:paraId="1BB6ABDA" w14:textId="72AA6B16" w:rsidR="004028D3" w:rsidRPr="0052760A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Pra</w:t>
            </w:r>
            <w:r w:rsidR="006D306E">
              <w:rPr>
                <w:bCs/>
                <w:szCs w:val="24"/>
              </w:rPr>
              <w:t>ç</w:t>
            </w:r>
            <w:r>
              <w:rPr>
                <w:bCs/>
                <w:szCs w:val="24"/>
              </w:rPr>
              <w:t>a</w:t>
            </w:r>
            <w:proofErr w:type="spellEnd"/>
            <w:r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Pagamento</w:t>
            </w:r>
            <w:proofErr w:type="spellEnd"/>
            <w:r>
              <w:rPr>
                <w:bCs/>
                <w:szCs w:val="24"/>
              </w:rPr>
              <w:t>:</w:t>
            </w:r>
          </w:p>
        </w:tc>
      </w:tr>
      <w:tr w:rsidR="004028D3" w:rsidRPr="0071116B" w14:paraId="4BD59B92" w14:textId="77777777" w:rsidTr="006D306E">
        <w:trPr>
          <w:trHeight w:val="397"/>
        </w:trPr>
        <w:tc>
          <w:tcPr>
            <w:tcW w:w="10490" w:type="dxa"/>
            <w:gridSpan w:val="4"/>
            <w:vAlign w:val="center"/>
          </w:tcPr>
          <w:p w14:paraId="0B5B6360" w14:textId="6D72E9C6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  <w:lang w:val="pt-BR"/>
              </w:rPr>
            </w:pPr>
            <w:r w:rsidRPr="004028D3">
              <w:rPr>
                <w:bCs/>
                <w:szCs w:val="24"/>
                <w:lang w:val="pt-BR"/>
              </w:rPr>
              <w:t xml:space="preserve">Categoria para a qual pleiteia a Bolsa-Atleta 2025 </w:t>
            </w:r>
          </w:p>
          <w:p w14:paraId="3B68AC36" w14:textId="6C7F3781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  <w:lang w:val="pt-BR"/>
              </w:rPr>
            </w:pPr>
            <w:proofErr w:type="gramStart"/>
            <w:r w:rsidRPr="004028D3">
              <w:rPr>
                <w:bCs/>
                <w:szCs w:val="24"/>
                <w:lang w:val="pt-BR"/>
              </w:rPr>
              <w:t>( )</w:t>
            </w:r>
            <w:proofErr w:type="gramEnd"/>
            <w:r w:rsidRPr="004028D3">
              <w:rPr>
                <w:bCs/>
                <w:szCs w:val="24"/>
                <w:lang w:val="pt-BR"/>
              </w:rPr>
              <w:t xml:space="preserve"> Categoria Estudantil </w:t>
            </w:r>
          </w:p>
          <w:p w14:paraId="4A6398F0" w14:textId="67814353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  <w:lang w:val="pt-BR"/>
              </w:rPr>
            </w:pPr>
            <w:proofErr w:type="gramStart"/>
            <w:r w:rsidRPr="004028D3">
              <w:rPr>
                <w:bCs/>
                <w:szCs w:val="24"/>
                <w:lang w:val="pt-BR"/>
              </w:rPr>
              <w:t>( )</w:t>
            </w:r>
            <w:proofErr w:type="gramEnd"/>
            <w:r w:rsidRPr="004028D3">
              <w:rPr>
                <w:bCs/>
                <w:szCs w:val="24"/>
                <w:lang w:val="pt-BR"/>
              </w:rPr>
              <w:t xml:space="preserve"> Categoria </w:t>
            </w:r>
            <w:proofErr w:type="spellStart"/>
            <w:r w:rsidRPr="004028D3">
              <w:rPr>
                <w:bCs/>
                <w:szCs w:val="24"/>
                <w:lang w:val="pt-BR"/>
              </w:rPr>
              <w:t>Paralímpica</w:t>
            </w:r>
            <w:proofErr w:type="spellEnd"/>
            <w:r w:rsidRPr="004028D3">
              <w:rPr>
                <w:bCs/>
                <w:szCs w:val="24"/>
                <w:lang w:val="pt-BR"/>
              </w:rPr>
              <w:t xml:space="preserve"> / </w:t>
            </w:r>
            <w:proofErr w:type="spellStart"/>
            <w:r w:rsidRPr="004028D3">
              <w:rPr>
                <w:bCs/>
                <w:szCs w:val="24"/>
                <w:lang w:val="pt-BR"/>
              </w:rPr>
              <w:t>Paradesportiva</w:t>
            </w:r>
            <w:proofErr w:type="spellEnd"/>
            <w:r w:rsidRPr="004028D3">
              <w:rPr>
                <w:bCs/>
                <w:szCs w:val="24"/>
                <w:lang w:val="pt-BR"/>
              </w:rPr>
              <w:t xml:space="preserve"> </w:t>
            </w:r>
          </w:p>
          <w:p w14:paraId="14454BAE" w14:textId="6500C3E8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  <w:lang w:val="pt-BR"/>
              </w:rPr>
            </w:pPr>
            <w:proofErr w:type="gramStart"/>
            <w:r w:rsidRPr="004028D3">
              <w:rPr>
                <w:bCs/>
                <w:szCs w:val="24"/>
                <w:lang w:val="pt-BR"/>
              </w:rPr>
              <w:t>( )</w:t>
            </w:r>
            <w:proofErr w:type="gramEnd"/>
            <w:r w:rsidRPr="004028D3">
              <w:rPr>
                <w:bCs/>
                <w:szCs w:val="24"/>
                <w:lang w:val="pt-BR"/>
              </w:rPr>
              <w:t xml:space="preserve"> Categoria Nacional </w:t>
            </w:r>
          </w:p>
          <w:p w14:paraId="43EBE5A4" w14:textId="696885AD" w:rsid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 ) </w:t>
            </w:r>
            <w:proofErr w:type="spellStart"/>
            <w:r>
              <w:rPr>
                <w:bCs/>
                <w:szCs w:val="24"/>
              </w:rPr>
              <w:t>Categoria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Internacional</w:t>
            </w:r>
            <w:proofErr w:type="spellEnd"/>
          </w:p>
        </w:tc>
      </w:tr>
      <w:tr w:rsidR="004028D3" w:rsidRPr="0071116B" w14:paraId="0B024F16" w14:textId="77777777" w:rsidTr="006D306E">
        <w:trPr>
          <w:trHeight w:val="397"/>
        </w:trPr>
        <w:tc>
          <w:tcPr>
            <w:tcW w:w="10490" w:type="dxa"/>
            <w:gridSpan w:val="4"/>
            <w:vAlign w:val="center"/>
          </w:tcPr>
          <w:p w14:paraId="5CBE0575" w14:textId="51F47A57" w:rsidR="004028D3" w:rsidRP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  <w:lang w:val="pt-BR"/>
              </w:rPr>
            </w:pPr>
            <w:r w:rsidRPr="004028D3">
              <w:rPr>
                <w:bCs/>
                <w:szCs w:val="24"/>
                <w:lang w:val="pt-BR"/>
              </w:rPr>
              <w:t xml:space="preserve">Telefones para contato: </w:t>
            </w:r>
            <w:proofErr w:type="gramStart"/>
            <w:r w:rsidRPr="004028D3">
              <w:rPr>
                <w:bCs/>
                <w:szCs w:val="24"/>
                <w:lang w:val="pt-BR"/>
              </w:rPr>
              <w:t>Celular :</w:t>
            </w:r>
            <w:proofErr w:type="gramEnd"/>
            <w:r w:rsidRPr="004028D3">
              <w:rPr>
                <w:bCs/>
                <w:szCs w:val="24"/>
                <w:lang w:val="pt-BR"/>
              </w:rPr>
              <w:t xml:space="preserve">                                                                           Comercial :</w:t>
            </w:r>
          </w:p>
          <w:p w14:paraId="4DFA03FC" w14:textId="77777777" w:rsidR="004028D3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  <w:proofErr w:type="spellStart"/>
            <w:r w:rsidRPr="001775A2">
              <w:rPr>
                <w:bCs/>
                <w:szCs w:val="24"/>
              </w:rPr>
              <w:t>Residencial</w:t>
            </w:r>
            <w:proofErr w:type="spellEnd"/>
            <w:r w:rsidRPr="001775A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:</w:t>
            </w:r>
          </w:p>
          <w:p w14:paraId="0B77B909" w14:textId="77777777" w:rsidR="004028D3" w:rsidRPr="001775A2" w:rsidRDefault="004028D3" w:rsidP="00720F07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4"/>
              </w:rPr>
            </w:pPr>
          </w:p>
        </w:tc>
      </w:tr>
    </w:tbl>
    <w:p w14:paraId="165DE459" w14:textId="77777777" w:rsidR="004028D3" w:rsidRDefault="004028D3" w:rsidP="004028D3"/>
    <w:p w14:paraId="3B116C5D" w14:textId="77777777" w:rsidR="00DE669C" w:rsidRPr="00DE669C" w:rsidRDefault="00DE669C" w:rsidP="00DE669C">
      <w:pPr>
        <w:autoSpaceDE w:val="0"/>
        <w:autoSpaceDN w:val="0"/>
        <w:adjustRightInd w:val="0"/>
        <w:spacing w:line="240" w:lineRule="auto"/>
        <w:rPr>
          <w:b/>
          <w:bCs/>
          <w:szCs w:val="24"/>
          <w:lang w:val="pt-BR"/>
        </w:rPr>
      </w:pPr>
      <w:r w:rsidRPr="00DE669C">
        <w:rPr>
          <w:b/>
          <w:bCs/>
        </w:rPr>
        <w:lastRenderedPageBreak/>
        <w:t xml:space="preserve">2 - </w:t>
      </w:r>
      <w:r w:rsidRPr="00DE669C">
        <w:rPr>
          <w:b/>
          <w:bCs/>
          <w:szCs w:val="24"/>
          <w:lang w:val="pt-BR"/>
        </w:rPr>
        <w:t>OBJETIVOS ESPORTIVOS DO ANO:</w:t>
      </w:r>
    </w:p>
    <w:p w14:paraId="57B722FC" w14:textId="27C6143C" w:rsidR="00DE669C" w:rsidRPr="004028D3" w:rsidRDefault="00DE669C" w:rsidP="00DE669C">
      <w:pPr>
        <w:autoSpaceDE w:val="0"/>
        <w:autoSpaceDN w:val="0"/>
        <w:adjustRightInd w:val="0"/>
        <w:spacing w:line="240" w:lineRule="auto"/>
        <w:rPr>
          <w:b/>
          <w:bCs/>
          <w:szCs w:val="24"/>
          <w:lang w:val="pt-BR"/>
        </w:rPr>
      </w:pPr>
      <w:r w:rsidRPr="004028D3">
        <w:rPr>
          <w:bCs/>
          <w:sz w:val="16"/>
          <w:szCs w:val="24"/>
          <w:lang w:val="pt-BR"/>
        </w:rPr>
        <w:t>Descrever o projeto 2025 do atleta (participação em provas, plano treinamentos, metas qualitativas e quantitativas a serem atingidas, melhoria de índices</w:t>
      </w:r>
    </w:p>
    <w:p w14:paraId="43A47B37" w14:textId="24556209" w:rsidR="00DE669C" w:rsidRPr="00DE669C" w:rsidRDefault="00DE669C" w:rsidP="004028D3">
      <w:pPr>
        <w:rPr>
          <w:lang w:val="pt-BR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DE669C" w:rsidRPr="006D306E" w14:paraId="10DEBA44" w14:textId="77777777" w:rsidTr="00192219">
        <w:trPr>
          <w:trHeight w:val="525"/>
        </w:trPr>
        <w:tc>
          <w:tcPr>
            <w:tcW w:w="10490" w:type="dxa"/>
            <w:gridSpan w:val="5"/>
            <w:vAlign w:val="center"/>
          </w:tcPr>
          <w:p w14:paraId="6B9010BB" w14:textId="6A06DCE6" w:rsidR="00DE669C" w:rsidRPr="00DE669C" w:rsidRDefault="00DE669C" w:rsidP="00DE669C">
            <w:pPr>
              <w:jc w:val="center"/>
              <w:rPr>
                <w:lang w:val="pt-BR"/>
              </w:rPr>
            </w:pPr>
            <w:r w:rsidRPr="00197138">
              <w:rPr>
                <w:b/>
                <w:bCs/>
                <w:szCs w:val="24"/>
              </w:rPr>
              <w:t>TREINAMENTO SEMANAL</w:t>
            </w:r>
          </w:p>
        </w:tc>
      </w:tr>
      <w:tr w:rsidR="00DE669C" w:rsidRPr="006D306E" w14:paraId="4EF235D5" w14:textId="77777777" w:rsidTr="00DE669C">
        <w:trPr>
          <w:trHeight w:val="525"/>
        </w:trPr>
        <w:tc>
          <w:tcPr>
            <w:tcW w:w="2098" w:type="dxa"/>
            <w:vAlign w:val="center"/>
          </w:tcPr>
          <w:p w14:paraId="1334E7CF" w14:textId="77777777" w:rsidR="00DE669C" w:rsidRP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669C">
              <w:rPr>
                <w:b/>
                <w:bCs/>
                <w:sz w:val="18"/>
                <w:szCs w:val="18"/>
              </w:rPr>
              <w:t>SEGUNDA-FEIRA</w:t>
            </w:r>
          </w:p>
        </w:tc>
        <w:tc>
          <w:tcPr>
            <w:tcW w:w="2098" w:type="dxa"/>
            <w:vAlign w:val="center"/>
          </w:tcPr>
          <w:p w14:paraId="6FADB654" w14:textId="77777777" w:rsidR="00DE669C" w:rsidRP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669C">
              <w:rPr>
                <w:b/>
                <w:bCs/>
                <w:sz w:val="18"/>
                <w:szCs w:val="18"/>
              </w:rPr>
              <w:t>TERÇA-FEIRA</w:t>
            </w:r>
          </w:p>
        </w:tc>
        <w:tc>
          <w:tcPr>
            <w:tcW w:w="2098" w:type="dxa"/>
            <w:vAlign w:val="center"/>
          </w:tcPr>
          <w:p w14:paraId="7638B550" w14:textId="77777777" w:rsidR="00DE669C" w:rsidRP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669C">
              <w:rPr>
                <w:b/>
                <w:bCs/>
                <w:sz w:val="18"/>
                <w:szCs w:val="18"/>
              </w:rPr>
              <w:t>QUARTA-FEIRA</w:t>
            </w:r>
          </w:p>
        </w:tc>
        <w:tc>
          <w:tcPr>
            <w:tcW w:w="2098" w:type="dxa"/>
            <w:vAlign w:val="center"/>
          </w:tcPr>
          <w:p w14:paraId="7890C78E" w14:textId="77777777" w:rsidR="00DE669C" w:rsidRP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669C">
              <w:rPr>
                <w:b/>
                <w:bCs/>
                <w:sz w:val="18"/>
                <w:szCs w:val="18"/>
              </w:rPr>
              <w:t>QUINTA-FEIRA</w:t>
            </w:r>
          </w:p>
        </w:tc>
        <w:tc>
          <w:tcPr>
            <w:tcW w:w="2098" w:type="dxa"/>
            <w:vAlign w:val="center"/>
          </w:tcPr>
          <w:p w14:paraId="65447869" w14:textId="77777777" w:rsidR="00DE669C" w:rsidRP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E669C">
              <w:rPr>
                <w:b/>
                <w:bCs/>
                <w:sz w:val="18"/>
                <w:szCs w:val="18"/>
              </w:rPr>
              <w:t>SEXTA-FEIRA</w:t>
            </w:r>
          </w:p>
        </w:tc>
      </w:tr>
      <w:tr w:rsidR="00DE669C" w:rsidRPr="0052760A" w14:paraId="38357C73" w14:textId="77777777" w:rsidTr="00DE669C">
        <w:trPr>
          <w:trHeight w:val="525"/>
        </w:trPr>
        <w:tc>
          <w:tcPr>
            <w:tcW w:w="2098" w:type="dxa"/>
          </w:tcPr>
          <w:p w14:paraId="3D080C10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78C399ED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02F50A52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0D998A97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31D9BA72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08D27844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0D5C7BCF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30066308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0011F18B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4B6C077C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0A67FD6A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5FB8F565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55AAFEBA" w14:textId="77777777" w:rsidR="00DE669C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  <w:p w14:paraId="1BFB1A03" w14:textId="77777777" w:rsidR="00DE669C" w:rsidRPr="0052760A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2098" w:type="dxa"/>
          </w:tcPr>
          <w:p w14:paraId="0B21A2E9" w14:textId="77777777" w:rsidR="00DE669C" w:rsidRPr="0052760A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2098" w:type="dxa"/>
          </w:tcPr>
          <w:p w14:paraId="24737281" w14:textId="77777777" w:rsidR="00DE669C" w:rsidRPr="0052760A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2098" w:type="dxa"/>
          </w:tcPr>
          <w:p w14:paraId="7BFC78A1" w14:textId="77777777" w:rsidR="00DE669C" w:rsidRPr="0052760A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2098" w:type="dxa"/>
          </w:tcPr>
          <w:p w14:paraId="1FACBA6B" w14:textId="77777777" w:rsidR="00DE669C" w:rsidRPr="0052760A" w:rsidRDefault="00DE669C" w:rsidP="00720F0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</w:p>
        </w:tc>
      </w:tr>
    </w:tbl>
    <w:p w14:paraId="1C189414" w14:textId="77777777" w:rsidR="006D306E" w:rsidRDefault="006D306E" w:rsidP="004028D3"/>
    <w:p w14:paraId="2B0DF1A8" w14:textId="77777777" w:rsidR="004028D3" w:rsidRDefault="004028D3" w:rsidP="004028D3"/>
    <w:p w14:paraId="17346013" w14:textId="77777777" w:rsidR="00B32EE8" w:rsidRDefault="00B32EE8" w:rsidP="004028D3"/>
    <w:p w14:paraId="4F568926" w14:textId="77777777" w:rsidR="00B32EE8" w:rsidRDefault="00B32EE8" w:rsidP="004028D3"/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1418"/>
        <w:gridCol w:w="1977"/>
        <w:gridCol w:w="3402"/>
      </w:tblGrid>
      <w:tr w:rsidR="004028D3" w:rsidRPr="00812A19" w14:paraId="0205B32E" w14:textId="77777777" w:rsidTr="00DE669C">
        <w:trPr>
          <w:trHeight w:val="525"/>
        </w:trPr>
        <w:tc>
          <w:tcPr>
            <w:tcW w:w="10490" w:type="dxa"/>
            <w:gridSpan w:val="4"/>
            <w:vAlign w:val="center"/>
          </w:tcPr>
          <w:p w14:paraId="50FC81A0" w14:textId="77777777" w:rsidR="004028D3" w:rsidRPr="004028D3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val="pt-BR"/>
              </w:rPr>
            </w:pPr>
            <w:r w:rsidRPr="004028D3">
              <w:rPr>
                <w:b/>
                <w:bCs/>
                <w:szCs w:val="24"/>
                <w:lang w:val="pt-BR"/>
              </w:rPr>
              <w:lastRenderedPageBreak/>
              <w:t>COMPETIÇÕES DO CALENDÁRIO OFICIAL QUE PRETENDE DISPUTAR (2025)</w:t>
            </w:r>
          </w:p>
        </w:tc>
      </w:tr>
      <w:tr w:rsidR="004028D3" w:rsidRPr="0071116B" w14:paraId="03024B89" w14:textId="77777777" w:rsidTr="00DE669C">
        <w:trPr>
          <w:trHeight w:val="525"/>
        </w:trPr>
        <w:tc>
          <w:tcPr>
            <w:tcW w:w="3693" w:type="dxa"/>
            <w:vAlign w:val="center"/>
          </w:tcPr>
          <w:p w14:paraId="2FB791A0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COMPETIÇÃO</w:t>
            </w:r>
          </w:p>
        </w:tc>
        <w:tc>
          <w:tcPr>
            <w:tcW w:w="1418" w:type="dxa"/>
            <w:vAlign w:val="center"/>
          </w:tcPr>
          <w:p w14:paraId="305A7D85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1977" w:type="dxa"/>
            <w:vAlign w:val="center"/>
          </w:tcPr>
          <w:p w14:paraId="1A8E325B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LOCAL</w:t>
            </w:r>
          </w:p>
        </w:tc>
        <w:tc>
          <w:tcPr>
            <w:tcW w:w="3402" w:type="dxa"/>
            <w:vAlign w:val="center"/>
          </w:tcPr>
          <w:p w14:paraId="5C2E9B22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OBSERVAÇÃO</w:t>
            </w:r>
          </w:p>
        </w:tc>
      </w:tr>
      <w:tr w:rsidR="004028D3" w:rsidRPr="0071116B" w14:paraId="466777B4" w14:textId="77777777" w:rsidTr="00DE669C">
        <w:trPr>
          <w:trHeight w:val="525"/>
        </w:trPr>
        <w:tc>
          <w:tcPr>
            <w:tcW w:w="3693" w:type="dxa"/>
          </w:tcPr>
          <w:p w14:paraId="0A1874A1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73EFE42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76AD1C88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6A2C73E8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367A2794" w14:textId="77777777" w:rsidTr="00DE669C">
        <w:trPr>
          <w:trHeight w:val="525"/>
        </w:trPr>
        <w:tc>
          <w:tcPr>
            <w:tcW w:w="3693" w:type="dxa"/>
          </w:tcPr>
          <w:p w14:paraId="0A6807DD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4026A19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7BAD1F7D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3B9DF985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5794AE0E" w14:textId="77777777" w:rsidTr="00DE669C">
        <w:trPr>
          <w:trHeight w:val="525"/>
        </w:trPr>
        <w:tc>
          <w:tcPr>
            <w:tcW w:w="3693" w:type="dxa"/>
          </w:tcPr>
          <w:p w14:paraId="074D1E74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495F8C5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787572FB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4CC90A15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417BE345" w14:textId="77777777" w:rsidTr="00DE669C">
        <w:trPr>
          <w:trHeight w:val="525"/>
        </w:trPr>
        <w:tc>
          <w:tcPr>
            <w:tcW w:w="3693" w:type="dxa"/>
          </w:tcPr>
          <w:p w14:paraId="7DE63489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37A69BA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0A36C516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72339F87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10815A62" w14:textId="77777777" w:rsidTr="00DE669C">
        <w:trPr>
          <w:trHeight w:val="525"/>
        </w:trPr>
        <w:tc>
          <w:tcPr>
            <w:tcW w:w="3693" w:type="dxa"/>
          </w:tcPr>
          <w:p w14:paraId="48CAB731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3E2A693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491D0BBA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7A57AC7E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7383D94F" w14:textId="77777777" w:rsidTr="00DE669C">
        <w:trPr>
          <w:trHeight w:val="525"/>
        </w:trPr>
        <w:tc>
          <w:tcPr>
            <w:tcW w:w="3693" w:type="dxa"/>
          </w:tcPr>
          <w:p w14:paraId="4D7517C6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01DED49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3724C1A4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18258C4B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412AE0F6" w14:textId="77777777" w:rsidTr="00DE669C">
        <w:trPr>
          <w:trHeight w:val="525"/>
        </w:trPr>
        <w:tc>
          <w:tcPr>
            <w:tcW w:w="3693" w:type="dxa"/>
          </w:tcPr>
          <w:p w14:paraId="24349127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FB15CEA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22462506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78070A81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104A1259" w14:textId="77777777" w:rsidTr="00DE669C">
        <w:trPr>
          <w:trHeight w:val="525"/>
        </w:trPr>
        <w:tc>
          <w:tcPr>
            <w:tcW w:w="3693" w:type="dxa"/>
          </w:tcPr>
          <w:p w14:paraId="25051F00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083107A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4F1BEB1E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7D17ACB8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13550A5F" w14:textId="77777777" w:rsidTr="00DE669C">
        <w:trPr>
          <w:trHeight w:val="525"/>
        </w:trPr>
        <w:tc>
          <w:tcPr>
            <w:tcW w:w="3693" w:type="dxa"/>
          </w:tcPr>
          <w:p w14:paraId="04AE8B6B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7274C5B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79A919A5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6749BFEE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3B1AF381" w14:textId="77777777" w:rsidTr="00DE669C">
        <w:trPr>
          <w:trHeight w:val="525"/>
        </w:trPr>
        <w:tc>
          <w:tcPr>
            <w:tcW w:w="3693" w:type="dxa"/>
          </w:tcPr>
          <w:p w14:paraId="407B8A1F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E6E9629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538386FF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77DED83F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79DCA607" w14:textId="77777777" w:rsidTr="00DE669C">
        <w:trPr>
          <w:trHeight w:val="525"/>
        </w:trPr>
        <w:tc>
          <w:tcPr>
            <w:tcW w:w="3693" w:type="dxa"/>
          </w:tcPr>
          <w:p w14:paraId="13FC7734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775C97A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5CBF2104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2B626C2C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13CD074D" w14:textId="77777777" w:rsidTr="00DE669C">
        <w:trPr>
          <w:trHeight w:val="525"/>
        </w:trPr>
        <w:tc>
          <w:tcPr>
            <w:tcW w:w="3693" w:type="dxa"/>
          </w:tcPr>
          <w:p w14:paraId="20DA56C7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33FCA0F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7137A35F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7E837283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4028D3" w:rsidRPr="0071116B" w14:paraId="647C1CEB" w14:textId="77777777" w:rsidTr="00DE669C">
        <w:trPr>
          <w:trHeight w:val="525"/>
        </w:trPr>
        <w:tc>
          <w:tcPr>
            <w:tcW w:w="3693" w:type="dxa"/>
          </w:tcPr>
          <w:p w14:paraId="3B9DC441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E7EBCB1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7" w:type="dxa"/>
          </w:tcPr>
          <w:p w14:paraId="4F19AC4A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26F3727E" w14:textId="77777777" w:rsidR="004028D3" w:rsidRPr="0052760A" w:rsidRDefault="004028D3" w:rsidP="00DE6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14:paraId="086E58B6" w14:textId="77777777" w:rsidR="004028D3" w:rsidRDefault="004028D3" w:rsidP="004028D3"/>
    <w:p w14:paraId="0C4E02D4" w14:textId="77777777" w:rsidR="004028D3" w:rsidRDefault="004028D3" w:rsidP="004028D3"/>
    <w:p w14:paraId="7B185ADC" w14:textId="77777777" w:rsidR="004028D3" w:rsidRDefault="004028D3" w:rsidP="004028D3"/>
    <w:p w14:paraId="1430DEDC" w14:textId="77777777" w:rsidR="004028D3" w:rsidRDefault="004028D3" w:rsidP="004028D3"/>
    <w:p w14:paraId="50DE18CC" w14:textId="77777777" w:rsidR="004028D3" w:rsidRDefault="004028D3" w:rsidP="004028D3"/>
    <w:p w14:paraId="2BF3042D" w14:textId="77777777" w:rsidR="00B32EE8" w:rsidRDefault="00B32EE8" w:rsidP="004028D3"/>
    <w:p w14:paraId="24F3F26A" w14:textId="77777777" w:rsidR="00B32EE8" w:rsidRDefault="00B32EE8" w:rsidP="004028D3"/>
    <w:p w14:paraId="267B27AE" w14:textId="77777777" w:rsidR="00DE669C" w:rsidRPr="00DE669C" w:rsidRDefault="00DE669C" w:rsidP="00DE669C">
      <w:pPr>
        <w:tabs>
          <w:tab w:val="left" w:pos="4746"/>
        </w:tabs>
        <w:spacing w:line="240" w:lineRule="auto"/>
        <w:rPr>
          <w:b/>
          <w:bCs/>
          <w:szCs w:val="24"/>
          <w:lang w:val="pt-BR"/>
        </w:rPr>
      </w:pPr>
      <w:r w:rsidRPr="00DE669C">
        <w:rPr>
          <w:b/>
          <w:bCs/>
          <w:szCs w:val="24"/>
          <w:lang w:val="pt-BR"/>
        </w:rPr>
        <w:lastRenderedPageBreak/>
        <w:t>3 - DETALHAMENTO DAS AÇÕES QUE TERÃO O RECURSO DA BOLSA ATLETA INVESTIDOS</w:t>
      </w:r>
    </w:p>
    <w:p w14:paraId="27CF4826" w14:textId="38B9E1DF" w:rsidR="004028D3" w:rsidRPr="00DE669C" w:rsidRDefault="00DE669C" w:rsidP="00DE669C">
      <w:pPr>
        <w:jc w:val="center"/>
        <w:rPr>
          <w:lang w:val="pt-BR"/>
        </w:rPr>
      </w:pPr>
      <w:r w:rsidRPr="004028D3">
        <w:rPr>
          <w:sz w:val="16"/>
          <w:szCs w:val="20"/>
          <w:lang w:val="pt-BR"/>
        </w:rPr>
        <w:t>Indique o item ou serviço que será contratado / utilizado / inscrição de provas / despesas com treinamentos / equipamentos esportivos / alimentação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147"/>
        <w:gridCol w:w="3515"/>
      </w:tblGrid>
      <w:tr w:rsidR="004028D3" w:rsidRPr="00812A19" w14:paraId="0479F817" w14:textId="77777777" w:rsidTr="00DE669C">
        <w:tc>
          <w:tcPr>
            <w:tcW w:w="3828" w:type="dxa"/>
            <w:vAlign w:val="bottom"/>
          </w:tcPr>
          <w:p w14:paraId="712DA075" w14:textId="77777777" w:rsidR="004028D3" w:rsidRPr="00113C2F" w:rsidRDefault="004028D3" w:rsidP="00720F07">
            <w:pPr>
              <w:tabs>
                <w:tab w:val="left" w:pos="4746"/>
              </w:tabs>
              <w:jc w:val="center"/>
              <w:rPr>
                <w:sz w:val="32"/>
                <w:szCs w:val="32"/>
              </w:rPr>
            </w:pPr>
            <w:r w:rsidRPr="0052760A">
              <w:rPr>
                <w:b/>
                <w:sz w:val="20"/>
                <w:szCs w:val="20"/>
              </w:rPr>
              <w:t>ITEM / SERVIÇO</w:t>
            </w:r>
          </w:p>
        </w:tc>
        <w:tc>
          <w:tcPr>
            <w:tcW w:w="3147" w:type="dxa"/>
            <w:vAlign w:val="bottom"/>
          </w:tcPr>
          <w:p w14:paraId="7E71A867" w14:textId="77777777" w:rsidR="004028D3" w:rsidRPr="00113C2F" w:rsidRDefault="004028D3" w:rsidP="00720F07">
            <w:pPr>
              <w:tabs>
                <w:tab w:val="left" w:pos="4746"/>
              </w:tabs>
              <w:jc w:val="center"/>
              <w:rPr>
                <w:sz w:val="32"/>
                <w:szCs w:val="32"/>
              </w:rPr>
            </w:pPr>
            <w:r w:rsidRPr="0052760A">
              <w:rPr>
                <w:b/>
                <w:sz w:val="20"/>
                <w:szCs w:val="20"/>
              </w:rPr>
              <w:t>DETALHAMENTO</w:t>
            </w:r>
          </w:p>
        </w:tc>
        <w:tc>
          <w:tcPr>
            <w:tcW w:w="3515" w:type="dxa"/>
            <w:vAlign w:val="bottom"/>
          </w:tcPr>
          <w:p w14:paraId="69567A04" w14:textId="77777777" w:rsidR="004028D3" w:rsidRPr="004028D3" w:rsidRDefault="004028D3" w:rsidP="00720F07">
            <w:pPr>
              <w:tabs>
                <w:tab w:val="left" w:pos="4746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 w:rsidRPr="004028D3">
              <w:rPr>
                <w:b/>
                <w:sz w:val="20"/>
                <w:szCs w:val="20"/>
                <w:lang w:val="pt-BR"/>
              </w:rPr>
              <w:t>METAS</w:t>
            </w:r>
          </w:p>
          <w:p w14:paraId="3593DC5F" w14:textId="77777777" w:rsidR="004028D3" w:rsidRPr="004028D3" w:rsidRDefault="004028D3" w:rsidP="00720F07">
            <w:pPr>
              <w:tabs>
                <w:tab w:val="left" w:pos="4746"/>
              </w:tabs>
              <w:jc w:val="center"/>
              <w:rPr>
                <w:sz w:val="32"/>
                <w:szCs w:val="32"/>
                <w:lang w:val="pt-BR"/>
              </w:rPr>
            </w:pPr>
            <w:r w:rsidRPr="004028D3">
              <w:rPr>
                <w:sz w:val="16"/>
                <w:szCs w:val="16"/>
                <w:lang w:val="pt-BR"/>
              </w:rPr>
              <w:t>Descreva qual meta pretende-se</w:t>
            </w:r>
            <w:r w:rsidRPr="004028D3">
              <w:rPr>
                <w:spacing w:val="1"/>
                <w:sz w:val="16"/>
                <w:szCs w:val="16"/>
                <w:lang w:val="pt-BR"/>
              </w:rPr>
              <w:t xml:space="preserve"> </w:t>
            </w:r>
            <w:r w:rsidRPr="004028D3">
              <w:rPr>
                <w:sz w:val="16"/>
                <w:szCs w:val="16"/>
                <w:lang w:val="pt-BR"/>
              </w:rPr>
              <w:t>atingir com a contratação do serviço</w:t>
            </w:r>
            <w:r w:rsidRPr="004028D3">
              <w:rPr>
                <w:spacing w:val="-47"/>
                <w:sz w:val="16"/>
                <w:szCs w:val="16"/>
                <w:lang w:val="pt-BR"/>
              </w:rPr>
              <w:t xml:space="preserve"> </w:t>
            </w:r>
            <w:r w:rsidRPr="004028D3">
              <w:rPr>
                <w:sz w:val="16"/>
                <w:szCs w:val="16"/>
                <w:lang w:val="pt-BR"/>
              </w:rPr>
              <w:t>ou</w:t>
            </w:r>
            <w:r w:rsidRPr="004028D3">
              <w:rPr>
                <w:spacing w:val="-2"/>
                <w:sz w:val="16"/>
                <w:szCs w:val="16"/>
                <w:lang w:val="pt-BR"/>
              </w:rPr>
              <w:t xml:space="preserve"> </w:t>
            </w:r>
            <w:r w:rsidRPr="004028D3">
              <w:rPr>
                <w:sz w:val="16"/>
                <w:szCs w:val="16"/>
                <w:lang w:val="pt-BR"/>
              </w:rPr>
              <w:t>aquisição</w:t>
            </w:r>
            <w:r w:rsidRPr="004028D3">
              <w:rPr>
                <w:spacing w:val="1"/>
                <w:sz w:val="16"/>
                <w:szCs w:val="16"/>
                <w:lang w:val="pt-BR"/>
              </w:rPr>
              <w:t xml:space="preserve"> </w:t>
            </w:r>
            <w:r w:rsidRPr="004028D3">
              <w:rPr>
                <w:sz w:val="16"/>
                <w:szCs w:val="16"/>
                <w:lang w:val="pt-BR"/>
              </w:rPr>
              <w:t>do</w:t>
            </w:r>
            <w:r w:rsidRPr="004028D3">
              <w:rPr>
                <w:spacing w:val="-2"/>
                <w:sz w:val="16"/>
                <w:szCs w:val="16"/>
                <w:lang w:val="pt-BR"/>
              </w:rPr>
              <w:t xml:space="preserve"> </w:t>
            </w:r>
            <w:r w:rsidRPr="004028D3">
              <w:rPr>
                <w:sz w:val="16"/>
                <w:szCs w:val="16"/>
                <w:lang w:val="pt-BR"/>
              </w:rPr>
              <w:t>material</w:t>
            </w:r>
          </w:p>
        </w:tc>
      </w:tr>
      <w:tr w:rsidR="004028D3" w:rsidRPr="00812A19" w14:paraId="3B0F2EB3" w14:textId="77777777" w:rsidTr="00DE669C">
        <w:tc>
          <w:tcPr>
            <w:tcW w:w="3828" w:type="dxa"/>
          </w:tcPr>
          <w:p w14:paraId="562F3A15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6CD42C8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22BCAB95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64F60C17" w14:textId="77777777" w:rsidTr="00DE669C">
        <w:tc>
          <w:tcPr>
            <w:tcW w:w="3828" w:type="dxa"/>
          </w:tcPr>
          <w:p w14:paraId="507F4C03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3E93F7C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4D94EA87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5338C612" w14:textId="77777777" w:rsidTr="00DE669C">
        <w:tc>
          <w:tcPr>
            <w:tcW w:w="3828" w:type="dxa"/>
          </w:tcPr>
          <w:p w14:paraId="4E3AC065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3EF3CE10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2A3520D1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2E6E95AC" w14:textId="77777777" w:rsidTr="00DE669C">
        <w:tc>
          <w:tcPr>
            <w:tcW w:w="3828" w:type="dxa"/>
          </w:tcPr>
          <w:p w14:paraId="441379B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3A30CE13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7D5E870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0B8C6256" w14:textId="77777777" w:rsidTr="00DE669C">
        <w:tc>
          <w:tcPr>
            <w:tcW w:w="3828" w:type="dxa"/>
          </w:tcPr>
          <w:p w14:paraId="6370ACA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749C028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20197439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5C130ECE" w14:textId="77777777" w:rsidTr="00DE669C">
        <w:tc>
          <w:tcPr>
            <w:tcW w:w="3828" w:type="dxa"/>
          </w:tcPr>
          <w:p w14:paraId="23A5367D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14282A8F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63F57EEC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283CF795" w14:textId="77777777" w:rsidTr="00DE669C">
        <w:tc>
          <w:tcPr>
            <w:tcW w:w="3828" w:type="dxa"/>
          </w:tcPr>
          <w:p w14:paraId="622BE45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48E34F25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5360161B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3481BB60" w14:textId="77777777" w:rsidTr="00DE669C">
        <w:tc>
          <w:tcPr>
            <w:tcW w:w="3828" w:type="dxa"/>
          </w:tcPr>
          <w:p w14:paraId="45F2C693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0DB8DF21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0854B3C8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2BA9A5EB" w14:textId="77777777" w:rsidTr="00DE669C">
        <w:tc>
          <w:tcPr>
            <w:tcW w:w="3828" w:type="dxa"/>
          </w:tcPr>
          <w:p w14:paraId="6FFE22CC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0389CC8C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5878C1A4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07E41D7A" w14:textId="77777777" w:rsidTr="00DE669C">
        <w:tc>
          <w:tcPr>
            <w:tcW w:w="3828" w:type="dxa"/>
          </w:tcPr>
          <w:p w14:paraId="264EED15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3CEA07C2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7938821A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786E29EC" w14:textId="77777777" w:rsidTr="00DE669C">
        <w:tc>
          <w:tcPr>
            <w:tcW w:w="3828" w:type="dxa"/>
          </w:tcPr>
          <w:p w14:paraId="554B98E0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5034B51F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111547BF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3BCC776C" w14:textId="77777777" w:rsidTr="00DE669C">
        <w:tc>
          <w:tcPr>
            <w:tcW w:w="3828" w:type="dxa"/>
          </w:tcPr>
          <w:p w14:paraId="354B4423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2381C0DE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43D0C96F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  <w:tr w:rsidR="004028D3" w:rsidRPr="00812A19" w14:paraId="06D44A2C" w14:textId="77777777" w:rsidTr="00DE669C">
        <w:tc>
          <w:tcPr>
            <w:tcW w:w="3828" w:type="dxa"/>
          </w:tcPr>
          <w:p w14:paraId="2E0E4ABE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147" w:type="dxa"/>
          </w:tcPr>
          <w:p w14:paraId="75563310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  <w:tc>
          <w:tcPr>
            <w:tcW w:w="3515" w:type="dxa"/>
          </w:tcPr>
          <w:p w14:paraId="06F1D711" w14:textId="77777777" w:rsidR="004028D3" w:rsidRPr="004028D3" w:rsidRDefault="004028D3" w:rsidP="00720F07">
            <w:pPr>
              <w:tabs>
                <w:tab w:val="left" w:pos="4746"/>
              </w:tabs>
              <w:rPr>
                <w:sz w:val="32"/>
                <w:szCs w:val="32"/>
                <w:lang w:val="pt-BR"/>
              </w:rPr>
            </w:pPr>
          </w:p>
        </w:tc>
      </w:tr>
    </w:tbl>
    <w:p w14:paraId="60ADD65A" w14:textId="77777777" w:rsidR="004028D3" w:rsidRPr="004028D3" w:rsidRDefault="004028D3" w:rsidP="004028D3">
      <w:pPr>
        <w:tabs>
          <w:tab w:val="left" w:pos="4746"/>
        </w:tabs>
        <w:spacing w:line="240" w:lineRule="auto"/>
        <w:rPr>
          <w:lang w:val="pt-BR"/>
        </w:rPr>
      </w:pPr>
    </w:p>
    <w:p w14:paraId="53317FC4" w14:textId="77777777" w:rsidR="004028D3" w:rsidRDefault="004028D3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B9FC7FE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9E45BD2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F05BBDD" w14:textId="749FD379" w:rsidR="00DE669C" w:rsidRPr="00DE669C" w:rsidRDefault="00DE669C" w:rsidP="00DE669C">
      <w:pPr>
        <w:rPr>
          <w:rFonts w:cs="Times New Roman"/>
          <w:b/>
          <w:bCs/>
          <w:szCs w:val="24"/>
          <w:lang w:val="pt-BR"/>
        </w:rPr>
      </w:pPr>
      <w:r>
        <w:rPr>
          <w:rFonts w:cs="Times New Roman"/>
          <w:b/>
          <w:bCs/>
          <w:szCs w:val="24"/>
          <w:lang w:val="pt-BR"/>
        </w:rPr>
        <w:t>4</w:t>
      </w:r>
      <w:r w:rsidRPr="00DE669C">
        <w:rPr>
          <w:rFonts w:cs="Times New Roman"/>
          <w:b/>
          <w:bCs/>
          <w:szCs w:val="24"/>
          <w:lang w:val="pt-BR"/>
        </w:rPr>
        <w:t xml:space="preserve"> - CRONOGRAMA DE EXECUÇÃO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41"/>
        <w:gridCol w:w="1275"/>
        <w:gridCol w:w="1418"/>
        <w:gridCol w:w="1559"/>
        <w:gridCol w:w="1593"/>
      </w:tblGrid>
      <w:tr w:rsidR="00DE669C" w:rsidRPr="00DE669C" w14:paraId="28C4CD5B" w14:textId="77777777" w:rsidTr="00720F07">
        <w:tc>
          <w:tcPr>
            <w:tcW w:w="2547" w:type="dxa"/>
            <w:vMerge w:val="restart"/>
            <w:vAlign w:val="center"/>
          </w:tcPr>
          <w:p w14:paraId="7F5A4376" w14:textId="1570A90E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ESPECIFICAÇÃO</w:t>
            </w:r>
          </w:p>
        </w:tc>
        <w:tc>
          <w:tcPr>
            <w:tcW w:w="2716" w:type="dxa"/>
            <w:gridSpan w:val="2"/>
            <w:vAlign w:val="center"/>
          </w:tcPr>
          <w:p w14:paraId="44DB03AC" w14:textId="39D0A0D3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INDICADOR FÍSICO / META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2128B66D" w14:textId="5C0B2DB7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DURAÇÃO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B3E61" w14:textId="0DBBA055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ETAPA/FASE</w:t>
            </w:r>
          </w:p>
        </w:tc>
      </w:tr>
      <w:tr w:rsidR="00DE669C" w:rsidRPr="00DE669C" w14:paraId="375C8A80" w14:textId="77777777" w:rsidTr="00720F07">
        <w:tc>
          <w:tcPr>
            <w:tcW w:w="2547" w:type="dxa"/>
            <w:vMerge/>
            <w:vAlign w:val="center"/>
          </w:tcPr>
          <w:p w14:paraId="2106E5CA" w14:textId="77777777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1" w:type="dxa"/>
          </w:tcPr>
          <w:p w14:paraId="20AA4609" w14:textId="672C6772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UN. MEDIDA</w:t>
            </w:r>
          </w:p>
        </w:tc>
        <w:tc>
          <w:tcPr>
            <w:tcW w:w="1275" w:type="dxa"/>
          </w:tcPr>
          <w:p w14:paraId="3F4D7DF8" w14:textId="0AC270FE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QTDE.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E65D80" w14:textId="1781406C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INÍCIO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9DB924" w14:textId="5F4F2D64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TÉRMINO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520D" w14:textId="77777777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E669C" w:rsidRPr="00DE669C" w14:paraId="1D6F9DCF" w14:textId="77777777" w:rsidTr="00720F07">
        <w:tc>
          <w:tcPr>
            <w:tcW w:w="2547" w:type="dxa"/>
          </w:tcPr>
          <w:p w14:paraId="743A18CE" w14:textId="7445C00C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CONTRIBUIÇÃO ANUAL</w:t>
            </w:r>
          </w:p>
        </w:tc>
        <w:tc>
          <w:tcPr>
            <w:tcW w:w="1441" w:type="dxa"/>
            <w:vAlign w:val="center"/>
          </w:tcPr>
          <w:p w14:paraId="73D67B89" w14:textId="28856222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MENSAL</w:t>
            </w:r>
          </w:p>
        </w:tc>
        <w:tc>
          <w:tcPr>
            <w:tcW w:w="1275" w:type="dxa"/>
            <w:vAlign w:val="center"/>
          </w:tcPr>
          <w:p w14:paraId="064E3BC5" w14:textId="01823205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257B7EE" w14:textId="77777777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37E43F" w14:textId="77777777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4D3C4D55" w14:textId="0C88DCE5" w:rsidR="00DE669C" w:rsidRPr="00DE669C" w:rsidRDefault="00DE669C" w:rsidP="00720F07">
            <w:pPr>
              <w:jc w:val="center"/>
              <w:rPr>
                <w:rFonts w:cs="Times New Roman"/>
                <w:szCs w:val="24"/>
              </w:rPr>
            </w:pPr>
            <w:r w:rsidRPr="00DE669C">
              <w:rPr>
                <w:rFonts w:cs="Times New Roman"/>
                <w:szCs w:val="24"/>
              </w:rPr>
              <w:t>ANUAL</w:t>
            </w:r>
          </w:p>
        </w:tc>
      </w:tr>
    </w:tbl>
    <w:p w14:paraId="20C34A4A" w14:textId="77777777" w:rsidR="00DE669C" w:rsidRP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6D043CE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C911156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88CA01A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08D392E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975AE83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C1B3745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9F0E432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BC97394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C5F8283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38A0798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D0E77F9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F15933C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C2C0D50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53D5B3D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E934A4C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61558E9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AF25723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B394698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4FF5370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8EEB1CD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74B0FCF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544B6D6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AE6FEF9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DBAF3F4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CC4E46E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1AC68FF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E29A06B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B2E4D31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796228B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86AF5E5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B4A7477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E38AAEF" w14:textId="33C50C31" w:rsidR="00DE669C" w:rsidRPr="00DE669C" w:rsidRDefault="00DE669C" w:rsidP="00DE669C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pt-BR"/>
        </w:rPr>
      </w:pPr>
      <w:r>
        <w:rPr>
          <w:rFonts w:cs="Times New Roman"/>
          <w:b/>
          <w:bCs/>
          <w:sz w:val="28"/>
          <w:szCs w:val="28"/>
          <w:lang w:val="pt-BR"/>
        </w:rPr>
        <w:t>5</w:t>
      </w:r>
      <w:r w:rsidRPr="00DE669C">
        <w:rPr>
          <w:rFonts w:cs="Times New Roman"/>
          <w:b/>
          <w:bCs/>
          <w:sz w:val="28"/>
          <w:szCs w:val="28"/>
          <w:lang w:val="pt-BR"/>
        </w:rPr>
        <w:t xml:space="preserve"> – DECLARAÇÃO</w:t>
      </w:r>
    </w:p>
    <w:p w14:paraId="0F0273B6" w14:textId="77777777" w:rsidR="00DE669C" w:rsidRPr="00DE669C" w:rsidRDefault="00DE669C" w:rsidP="00DE669C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pt-BR"/>
        </w:rPr>
      </w:pPr>
      <w:r w:rsidRPr="00DE669C">
        <w:rPr>
          <w:rFonts w:cs="Times New Roman"/>
          <w:b/>
          <w:bCs/>
          <w:sz w:val="28"/>
          <w:szCs w:val="28"/>
          <w:lang w:val="pt-BR"/>
        </w:rPr>
        <w:t xml:space="preserve"> </w:t>
      </w:r>
    </w:p>
    <w:p w14:paraId="6C1DBB58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  <w:lang w:val="pt-BR"/>
        </w:rPr>
      </w:pPr>
      <w:r w:rsidRPr="00DE669C">
        <w:rPr>
          <w:rFonts w:cs="Times New Roman"/>
          <w:sz w:val="28"/>
          <w:szCs w:val="28"/>
          <w:lang w:val="pt-BR"/>
        </w:rPr>
        <w:t xml:space="preserve">Na qualidade de representante legal </w:t>
      </w:r>
      <w:r w:rsidRPr="00DE669C">
        <w:rPr>
          <w:rFonts w:cs="Times New Roman"/>
          <w:b/>
          <w:sz w:val="28"/>
          <w:szCs w:val="28"/>
          <w:lang w:val="pt-BR"/>
        </w:rPr>
        <w:t>PROPONENTE</w:t>
      </w:r>
      <w:r w:rsidRPr="00DE669C">
        <w:rPr>
          <w:rFonts w:cs="Times New Roman"/>
          <w:sz w:val="28"/>
          <w:szCs w:val="28"/>
          <w:lang w:val="pt-BR"/>
        </w:rPr>
        <w:t>, declaro, para fins de prova junto ao Município de Caxambu, para os efeitos e sob as penas da Lei, que inexiste qualquer débito em mora ou situação de inadimplência perante o Tesouro Municipal ou qualquer outro órgão ou entidade da Administração Pública Municipal, Estadual ou Federal, que impeça a transferência de recursos oriundos de dotações consignadas no Orçamento Geral do Município de Caxambu, destinados à consecução do objeto caracterizado no presente Plano de Trabalho.</w:t>
      </w:r>
    </w:p>
    <w:p w14:paraId="4BA921F1" w14:textId="77777777" w:rsidR="00DE669C" w:rsidRPr="00DE669C" w:rsidRDefault="00DE669C" w:rsidP="00DE669C">
      <w:pPr>
        <w:autoSpaceDE w:val="0"/>
        <w:autoSpaceDN w:val="0"/>
        <w:adjustRightInd w:val="0"/>
        <w:rPr>
          <w:rFonts w:cs="Times New Roman"/>
          <w:sz w:val="28"/>
          <w:szCs w:val="28"/>
          <w:lang w:val="pt-BR"/>
        </w:rPr>
      </w:pPr>
    </w:p>
    <w:p w14:paraId="328807DF" w14:textId="77777777" w:rsidR="00DE669C" w:rsidRPr="00643D80" w:rsidRDefault="00DE669C" w:rsidP="00DE669C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  <w:lang w:val="pt-BR"/>
        </w:rPr>
      </w:pPr>
      <w:r w:rsidRPr="00643D80">
        <w:rPr>
          <w:rFonts w:cs="Times New Roman"/>
          <w:sz w:val="28"/>
          <w:szCs w:val="28"/>
          <w:lang w:val="pt-BR"/>
        </w:rPr>
        <w:t>Caxambu, ____ de ______________de 20___.</w:t>
      </w:r>
    </w:p>
    <w:p w14:paraId="27A2D061" w14:textId="77777777" w:rsidR="00DE669C" w:rsidRPr="00643D80" w:rsidRDefault="00DE669C" w:rsidP="00DE669C">
      <w:pPr>
        <w:autoSpaceDE w:val="0"/>
        <w:autoSpaceDN w:val="0"/>
        <w:adjustRightInd w:val="0"/>
        <w:rPr>
          <w:rFonts w:cs="Times New Roman"/>
          <w:sz w:val="28"/>
          <w:szCs w:val="28"/>
          <w:lang w:val="pt-BR"/>
        </w:rPr>
      </w:pPr>
    </w:p>
    <w:p w14:paraId="2C20CEF7" w14:textId="77777777" w:rsidR="00DE669C" w:rsidRPr="00643D80" w:rsidRDefault="00DE669C" w:rsidP="00DE669C">
      <w:pPr>
        <w:autoSpaceDE w:val="0"/>
        <w:autoSpaceDN w:val="0"/>
        <w:adjustRightInd w:val="0"/>
        <w:rPr>
          <w:rFonts w:cs="Times New Roman"/>
          <w:sz w:val="28"/>
          <w:szCs w:val="28"/>
          <w:lang w:val="pt-BR"/>
        </w:rPr>
      </w:pPr>
    </w:p>
    <w:p w14:paraId="01B09647" w14:textId="77777777" w:rsidR="00DE669C" w:rsidRPr="00643D80" w:rsidRDefault="00DE669C" w:rsidP="00DE669C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pt-BR"/>
        </w:rPr>
      </w:pPr>
    </w:p>
    <w:p w14:paraId="6E81CC46" w14:textId="77777777" w:rsidR="00DE669C" w:rsidRPr="00643D80" w:rsidRDefault="00DE669C" w:rsidP="00DE669C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pt-BR"/>
        </w:rPr>
      </w:pPr>
      <w:r w:rsidRPr="00643D80">
        <w:rPr>
          <w:rFonts w:cs="Times New Roman"/>
          <w:sz w:val="28"/>
          <w:szCs w:val="28"/>
          <w:lang w:val="pt-BR"/>
        </w:rPr>
        <w:t>______________________________________</w:t>
      </w:r>
    </w:p>
    <w:p w14:paraId="04869943" w14:textId="77777777" w:rsidR="00DE669C" w:rsidRPr="00643D80" w:rsidRDefault="00DE669C" w:rsidP="00DE669C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val="pt-BR"/>
        </w:rPr>
      </w:pPr>
      <w:r w:rsidRPr="00643D80">
        <w:rPr>
          <w:rFonts w:cs="Times New Roman"/>
          <w:sz w:val="28"/>
          <w:szCs w:val="28"/>
          <w:lang w:val="pt-BR"/>
        </w:rPr>
        <w:t>Proponente</w:t>
      </w:r>
    </w:p>
    <w:p w14:paraId="5CCAE178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C100343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FAA0085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8FEE964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D0FE9F6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2C8E655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DBDBBEF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883F001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27A0796" w14:textId="77777777" w:rsidR="00DE669C" w:rsidRDefault="00DE669C" w:rsidP="007C74E0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14:paraId="0D55E079" w14:textId="79726C89" w:rsidR="00DE669C" w:rsidRPr="00DE669C" w:rsidRDefault="00DE669C" w:rsidP="00DE669C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  <w:lang w:val="pt-BR"/>
        </w:rPr>
      </w:pPr>
      <w:r w:rsidRPr="00DE669C">
        <w:rPr>
          <w:rFonts w:cs="Times New Roman"/>
          <w:b/>
          <w:bCs/>
          <w:sz w:val="28"/>
          <w:szCs w:val="28"/>
          <w:lang w:val="pt-BR"/>
        </w:rPr>
        <w:t>6 - Declaração</w:t>
      </w:r>
    </w:p>
    <w:p w14:paraId="32913728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  <w:lang w:val="pt-BR"/>
        </w:rPr>
      </w:pPr>
      <w:r w:rsidRPr="00DE669C">
        <w:rPr>
          <w:rFonts w:cs="Times New Roman"/>
          <w:sz w:val="28"/>
          <w:szCs w:val="28"/>
          <w:lang w:val="pt-BR"/>
        </w:rPr>
        <w:t xml:space="preserve"> </w:t>
      </w:r>
      <w:proofErr w:type="gramStart"/>
      <w:r w:rsidRPr="00DE669C">
        <w:rPr>
          <w:rFonts w:cs="Times New Roman"/>
          <w:sz w:val="28"/>
          <w:szCs w:val="28"/>
          <w:lang w:val="pt-BR"/>
        </w:rPr>
        <w:t>(  )</w:t>
      </w:r>
      <w:proofErr w:type="gramEnd"/>
      <w:r w:rsidRPr="00DE669C">
        <w:rPr>
          <w:rFonts w:cs="Times New Roman"/>
          <w:sz w:val="28"/>
          <w:szCs w:val="28"/>
          <w:lang w:val="pt-BR"/>
        </w:rPr>
        <w:t xml:space="preserve"> APROVADO ou (  ) Reprovado, após análise da capacidade técnica e comprovação da regularidade cadastral, da regularidade fiscal e dos aspectos jurídicos.</w:t>
      </w:r>
    </w:p>
    <w:p w14:paraId="07FDD206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  <w:lang w:val="pt-BR"/>
        </w:rPr>
      </w:pPr>
    </w:p>
    <w:p w14:paraId="2F6EF783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  <w:lang w:val="pt-BR"/>
        </w:rPr>
      </w:pPr>
    </w:p>
    <w:p w14:paraId="4F1A336E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sz w:val="28"/>
          <w:szCs w:val="28"/>
          <w:lang w:val="pt-BR"/>
        </w:rPr>
      </w:pPr>
      <w:r w:rsidRPr="00DE669C">
        <w:rPr>
          <w:rFonts w:cs="Times New Roman"/>
          <w:sz w:val="28"/>
          <w:szCs w:val="28"/>
          <w:lang w:val="pt-BR"/>
        </w:rPr>
        <w:t xml:space="preserve">Caxambu, ____ de ______________de 20___.         </w:t>
      </w:r>
    </w:p>
    <w:p w14:paraId="3B33F0CE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  <w:lang w:val="pt-BR"/>
        </w:rPr>
      </w:pPr>
    </w:p>
    <w:p w14:paraId="52A9F39D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  <w:lang w:val="pt-BR"/>
        </w:rPr>
      </w:pPr>
      <w:r w:rsidRPr="00DE669C">
        <w:rPr>
          <w:rFonts w:cs="Times New Roman"/>
          <w:sz w:val="28"/>
          <w:szCs w:val="28"/>
          <w:lang w:val="pt-BR"/>
        </w:rPr>
        <w:t>___________________________</w:t>
      </w:r>
    </w:p>
    <w:p w14:paraId="5CF3B3A3" w14:textId="77777777" w:rsidR="00DE669C" w:rsidRPr="00DE669C" w:rsidRDefault="00DE669C" w:rsidP="00DE669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  <w:lang w:val="pt-BR"/>
        </w:rPr>
      </w:pPr>
      <w:r w:rsidRPr="00DE669C">
        <w:rPr>
          <w:rFonts w:cs="Times New Roman"/>
          <w:sz w:val="28"/>
          <w:szCs w:val="28"/>
          <w:lang w:val="pt-BR"/>
        </w:rPr>
        <w:t>Secretaria Municipal de Esporte e Lazer</w:t>
      </w:r>
    </w:p>
    <w:p w14:paraId="0FD8FF0F" w14:textId="77777777" w:rsidR="00DE669C" w:rsidRPr="00DE669C" w:rsidRDefault="00DE669C" w:rsidP="00DE669C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sectPr w:rsidR="00DE669C" w:rsidRPr="00DE669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62003" w14:textId="77777777" w:rsidR="00475CD6" w:rsidRDefault="00475CD6" w:rsidP="004028D3">
      <w:pPr>
        <w:spacing w:after="0" w:line="240" w:lineRule="auto"/>
      </w:pPr>
      <w:r>
        <w:separator/>
      </w:r>
    </w:p>
  </w:endnote>
  <w:endnote w:type="continuationSeparator" w:id="0">
    <w:p w14:paraId="21A40EC0" w14:textId="77777777" w:rsidR="00475CD6" w:rsidRDefault="00475CD6" w:rsidP="0040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2293" w14:textId="77777777" w:rsidR="00475CD6" w:rsidRDefault="00475CD6" w:rsidP="004028D3">
      <w:pPr>
        <w:spacing w:after="0" w:line="240" w:lineRule="auto"/>
      </w:pPr>
      <w:r>
        <w:separator/>
      </w:r>
    </w:p>
  </w:footnote>
  <w:footnote w:type="continuationSeparator" w:id="0">
    <w:p w14:paraId="15E12F01" w14:textId="77777777" w:rsidR="00475CD6" w:rsidRDefault="00475CD6" w:rsidP="0040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16"/>
      <w:gridCol w:w="7224"/>
    </w:tblGrid>
    <w:tr w:rsidR="00B32EE8" w14:paraId="63A65608" w14:textId="77777777" w:rsidTr="007F0F1A">
      <w:tc>
        <w:tcPr>
          <w:tcW w:w="1401" w:type="dxa"/>
          <w:hideMark/>
        </w:tcPr>
        <w:p w14:paraId="69F781AB" w14:textId="32702631" w:rsidR="00B32EE8" w:rsidRPr="007C3711" w:rsidRDefault="00B32EE8" w:rsidP="00B32EE8">
          <w:pPr>
            <w:pStyle w:val="Cabealho"/>
            <w:rPr>
              <w:sz w:val="28"/>
              <w:szCs w:val="28"/>
              <w:lang w:val="pt-BR"/>
            </w:rPr>
          </w:pPr>
          <w:r w:rsidRPr="007C3711"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FA2F4C7" wp14:editId="1E4E0706">
                    <wp:simplePos x="0" y="0"/>
                    <wp:positionH relativeFrom="column">
                      <wp:posOffset>741680</wp:posOffset>
                    </wp:positionH>
                    <wp:positionV relativeFrom="paragraph">
                      <wp:posOffset>666115</wp:posOffset>
                    </wp:positionV>
                    <wp:extent cx="5039995" cy="86360"/>
                    <wp:effectExtent l="0" t="0" r="8255" b="8890"/>
                    <wp:wrapNone/>
                    <wp:docPr id="2" name="Re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39995" cy="8636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9CCFF">
                                    <a:alpha val="34000"/>
                                  </a:srgbClr>
                                </a:gs>
                                <a:gs pos="50000">
                                  <a:srgbClr val="99CCFF">
                                    <a:gamma/>
                                    <a:shade val="72549"/>
                                    <a:invGamma/>
                                  </a:srgbClr>
                                </a:gs>
                                <a:gs pos="100000">
                                  <a:srgbClr val="99CCFF">
                                    <a:alpha val="34000"/>
                                  </a:srgb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89BA87" id="Retângulo 2" o:spid="_x0000_s1026" style="position:absolute;margin-left:58.4pt;margin-top:52.45pt;width:396.85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" fillcolor="#9cf" stroked="f">
                    <v:fill opacity="22282f" color2="#6f94b9" rotate="t" angle="90" focus="50%" type="gradient"/>
                  </v:rect>
                </w:pict>
              </mc:Fallback>
            </mc:AlternateContent>
          </w:r>
          <w:r w:rsidRPr="007C3711">
            <w:rPr>
              <w:noProof/>
              <w:sz w:val="28"/>
              <w:szCs w:val="28"/>
              <w:lang w:val="pt-BR" w:eastAsia="pt-BR"/>
            </w:rPr>
            <w:drawing>
              <wp:inline distT="0" distB="0" distL="0" distR="0" wp14:anchorId="7995269E" wp14:editId="215A6DAF">
                <wp:extent cx="752475" cy="752475"/>
                <wp:effectExtent l="0" t="0" r="9525" b="9525"/>
                <wp:docPr id="1" name="Imagem 1" descr="top_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op_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hideMark/>
        </w:tcPr>
        <w:p w14:paraId="57366A24" w14:textId="77777777" w:rsidR="00B32EE8" w:rsidRPr="007C3711" w:rsidRDefault="00B32EE8" w:rsidP="00B32EE8">
          <w:pPr>
            <w:pStyle w:val="Cabealho"/>
            <w:jc w:val="center"/>
            <w:rPr>
              <w:rFonts w:ascii="Goudy Old Style" w:hAnsi="Goudy Old Style"/>
              <w:b/>
              <w:sz w:val="28"/>
              <w:szCs w:val="28"/>
              <w:lang w:val="pt-BR"/>
            </w:rPr>
          </w:pPr>
          <w:r w:rsidRPr="007C3711">
            <w:rPr>
              <w:rFonts w:ascii="Goudy Old Style" w:hAnsi="Goudy Old Style"/>
              <w:b/>
              <w:sz w:val="28"/>
              <w:szCs w:val="28"/>
              <w:lang w:val="pt-BR"/>
            </w:rPr>
            <w:t>PREFEITURA MUNICIPAL DE</w:t>
          </w:r>
        </w:p>
        <w:p w14:paraId="09159F0B" w14:textId="77777777" w:rsidR="00B32EE8" w:rsidRDefault="00B32EE8" w:rsidP="00B32EE8">
          <w:pPr>
            <w:pStyle w:val="Cabealho"/>
            <w:jc w:val="center"/>
            <w:rPr>
              <w:rFonts w:ascii="Goudy Old Style" w:hAnsi="Goudy Old Style"/>
              <w:b/>
              <w:sz w:val="28"/>
              <w:szCs w:val="28"/>
              <w:lang w:val="pt-BR"/>
            </w:rPr>
          </w:pPr>
          <w:r w:rsidRPr="007C3711">
            <w:rPr>
              <w:rFonts w:ascii="Goudy Old Style" w:hAnsi="Goudy Old Style"/>
              <w:b/>
              <w:sz w:val="28"/>
              <w:szCs w:val="28"/>
              <w:lang w:val="pt-BR"/>
            </w:rPr>
            <w:t>CAXAMBU-MG</w:t>
          </w:r>
        </w:p>
        <w:p w14:paraId="5D92CBEE" w14:textId="4879A01E" w:rsidR="00B32EE8" w:rsidRPr="007C3711" w:rsidRDefault="00B32EE8" w:rsidP="00B32EE8">
          <w:pPr>
            <w:pStyle w:val="Cabealho"/>
            <w:jc w:val="center"/>
            <w:rPr>
              <w:rFonts w:ascii="Goudy Old Style" w:hAnsi="Goudy Old Style"/>
              <w:sz w:val="28"/>
              <w:szCs w:val="28"/>
              <w:lang w:val="pt-BR"/>
            </w:rPr>
          </w:pPr>
          <w:r>
            <w:rPr>
              <w:rFonts w:ascii="Goudy Old Style" w:hAnsi="Goudy Old Style"/>
              <w:b/>
              <w:sz w:val="28"/>
              <w:szCs w:val="28"/>
              <w:lang w:val="pt-BR"/>
            </w:rPr>
            <w:t>SECRETARIA MUNICIPAL DE ESPORTE E LAZER</w:t>
          </w:r>
        </w:p>
      </w:tc>
    </w:tr>
  </w:tbl>
  <w:p w14:paraId="1726D2B7" w14:textId="30ECD78A" w:rsidR="004028D3" w:rsidRDefault="004028D3">
    <w:pPr>
      <w:pStyle w:val="Cabealho"/>
    </w:pPr>
  </w:p>
  <w:p w14:paraId="6FA73A05" w14:textId="77777777" w:rsidR="004028D3" w:rsidRDefault="004028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2889"/>
    <w:rsid w:val="000C4144"/>
    <w:rsid w:val="00132E8F"/>
    <w:rsid w:val="0015074B"/>
    <w:rsid w:val="001C2E54"/>
    <w:rsid w:val="0029639D"/>
    <w:rsid w:val="002B5218"/>
    <w:rsid w:val="00326F90"/>
    <w:rsid w:val="003956D3"/>
    <w:rsid w:val="004028D3"/>
    <w:rsid w:val="00475CD6"/>
    <w:rsid w:val="004A6465"/>
    <w:rsid w:val="004E28F2"/>
    <w:rsid w:val="00573177"/>
    <w:rsid w:val="00577C1F"/>
    <w:rsid w:val="00643D80"/>
    <w:rsid w:val="006D306E"/>
    <w:rsid w:val="006F2B65"/>
    <w:rsid w:val="007C74E0"/>
    <w:rsid w:val="007D5974"/>
    <w:rsid w:val="00812A19"/>
    <w:rsid w:val="00895905"/>
    <w:rsid w:val="00A66298"/>
    <w:rsid w:val="00AA1D8D"/>
    <w:rsid w:val="00B249AE"/>
    <w:rsid w:val="00B32EE8"/>
    <w:rsid w:val="00B47730"/>
    <w:rsid w:val="00BB4B2E"/>
    <w:rsid w:val="00CB0664"/>
    <w:rsid w:val="00D504C8"/>
    <w:rsid w:val="00DE669C"/>
    <w:rsid w:val="00F416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ED915A"/>
  <w14:defaultImageDpi w14:val="300"/>
  <w15:docId w15:val="{8834DF8E-905E-4C12-A6EC-AF4DE81D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"/>
    <w:basedOn w:val="Normal"/>
    <w:link w:val="Cabealho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aliases w:val="encabezado Char,Cabeçalho superior Char"/>
    <w:basedOn w:val="Fontepargpadro"/>
    <w:link w:val="Cabealho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CA7A8-C122-4120-A032-0AF079D9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1796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Learning</cp:lastModifiedBy>
  <cp:revision>3</cp:revision>
  <cp:lastPrinted>2025-07-25T14:33:00Z</cp:lastPrinted>
  <dcterms:created xsi:type="dcterms:W3CDTF">2025-08-19T13:34:00Z</dcterms:created>
  <dcterms:modified xsi:type="dcterms:W3CDTF">2025-08-19T13:39:00Z</dcterms:modified>
  <cp:category/>
</cp:coreProperties>
</file>